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16E" w:rsidRDefault="00E0416E" w:rsidP="00E0416E">
      <w:pPr>
        <w:jc w:val="center"/>
        <w:rPr>
          <w:rFonts w:ascii="Times New Roman KK EK" w:hAnsi="Times New Roman KK EK"/>
          <w:b/>
          <w:sz w:val="32"/>
          <w:lang w:val="uk-UA"/>
        </w:rPr>
      </w:pPr>
      <w:r>
        <w:rPr>
          <w:rFonts w:ascii="Times New Roman KK EK" w:hAnsi="Times New Roman KK EK"/>
          <w:b/>
          <w:sz w:val="32"/>
          <w:lang w:val="uk-UA"/>
        </w:rPr>
        <w:t>ЯЯҚазақстан Республикасының Бiлiм және ғылым министрлiгi</w:t>
      </w: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r>
        <w:rPr>
          <w:rFonts w:ascii="Times New Roman KK EK" w:hAnsi="Times New Roman KK EK"/>
          <w:b/>
          <w:sz w:val="32"/>
          <w:lang w:val="uk-UA"/>
        </w:rPr>
        <w:t>Л.Н.Гумилев атындағы Еуразия Ұлттық Университетi</w:t>
      </w: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44"/>
          <w:lang w:val="uk-UA"/>
        </w:rPr>
      </w:pPr>
      <w:r>
        <w:rPr>
          <w:rFonts w:ascii="Times New Roman KK EK" w:hAnsi="Times New Roman KK EK"/>
          <w:b/>
          <w:sz w:val="44"/>
          <w:lang w:val="uk-UA"/>
        </w:rPr>
        <w:t>Атемова Қ.Т.</w:t>
      </w:r>
    </w:p>
    <w:p w:rsidR="00E0416E" w:rsidRDefault="00E0416E" w:rsidP="00E0416E">
      <w:pPr>
        <w:jc w:val="center"/>
        <w:rPr>
          <w:rFonts w:ascii="Times New Roman KK EK" w:hAnsi="Times New Roman KK EK"/>
          <w:b/>
          <w:sz w:val="44"/>
          <w:lang w:val="uk-UA"/>
        </w:rPr>
      </w:pPr>
    </w:p>
    <w:p w:rsidR="00E0416E" w:rsidRDefault="00E0416E" w:rsidP="00E0416E">
      <w:pPr>
        <w:tabs>
          <w:tab w:val="left" w:pos="4040"/>
        </w:tabs>
        <w:rPr>
          <w:rFonts w:ascii="Times New Roman KK EK" w:hAnsi="Times New Roman KK EK"/>
          <w:b/>
          <w:sz w:val="44"/>
          <w:lang w:val="uk-UA"/>
        </w:rPr>
      </w:pPr>
      <w:r>
        <w:rPr>
          <w:rFonts w:ascii="Times New Roman KK EK" w:hAnsi="Times New Roman KK EK"/>
          <w:b/>
          <w:sz w:val="44"/>
          <w:lang w:val="uk-UA"/>
        </w:rPr>
        <w:tab/>
      </w: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44"/>
          <w:lang w:val="uk-UA"/>
        </w:rPr>
      </w:pPr>
      <w:r>
        <w:rPr>
          <w:rFonts w:ascii="Times New Roman KK EK" w:hAnsi="Times New Roman KK EK"/>
          <w:b/>
          <w:sz w:val="44"/>
          <w:lang w:val="uk-UA"/>
        </w:rPr>
        <w:t>ПЕДАГОГИКА НЕГIЗДЕРI</w:t>
      </w:r>
    </w:p>
    <w:p w:rsidR="00E0416E" w:rsidRDefault="00E0416E" w:rsidP="00E0416E">
      <w:pPr>
        <w:jc w:val="center"/>
        <w:rPr>
          <w:rFonts w:ascii="Times New Roman KK EK" w:hAnsi="Times New Roman KK EK"/>
          <w:b/>
          <w:sz w:val="44"/>
          <w:lang w:val="uk-UA"/>
        </w:rPr>
      </w:pPr>
    </w:p>
    <w:p w:rsidR="00E0416E" w:rsidRDefault="00E0416E" w:rsidP="00E0416E">
      <w:pPr>
        <w:jc w:val="center"/>
        <w:rPr>
          <w:rFonts w:ascii="Times New Roman KK EK" w:hAnsi="Times New Roman KK EK"/>
          <w:b/>
          <w:sz w:val="32"/>
          <w:lang w:val="uk-UA"/>
        </w:rPr>
      </w:pPr>
      <w:r>
        <w:rPr>
          <w:rFonts w:ascii="Times New Roman KK EK" w:hAnsi="Times New Roman KK EK"/>
          <w:b/>
          <w:sz w:val="32"/>
          <w:lang w:val="uk-UA"/>
        </w:rPr>
        <w:t>Оқу құралы</w:t>
      </w: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0416E" w:rsidRDefault="00E0416E" w:rsidP="00E0416E">
      <w:pPr>
        <w:jc w:val="center"/>
        <w:rPr>
          <w:rFonts w:ascii="Times New Roman KK EK" w:hAnsi="Times New Roman KK EK"/>
          <w:b/>
          <w:sz w:val="32"/>
          <w:lang w:val="uk-UA"/>
        </w:rPr>
      </w:pPr>
    </w:p>
    <w:p w:rsidR="00EE0EC4" w:rsidRPr="00251A61" w:rsidRDefault="00EE0EC4" w:rsidP="00E0416E">
      <w:pPr>
        <w:jc w:val="center"/>
        <w:rPr>
          <w:rFonts w:ascii="Times New Roman KK EK" w:hAnsi="Times New Roman KK EK"/>
          <w:b/>
          <w:sz w:val="32"/>
          <w:lang w:val="uk-UA"/>
        </w:rPr>
      </w:pPr>
    </w:p>
    <w:p w:rsidR="00EE0EC4" w:rsidRPr="00251A61" w:rsidRDefault="00EE0EC4" w:rsidP="00E0416E">
      <w:pPr>
        <w:jc w:val="center"/>
        <w:rPr>
          <w:rFonts w:ascii="Times New Roman KK EK" w:hAnsi="Times New Roman KK EK"/>
          <w:b/>
          <w:sz w:val="32"/>
          <w:lang w:val="uk-UA"/>
        </w:rPr>
      </w:pPr>
    </w:p>
    <w:p w:rsidR="00E0416E" w:rsidRPr="00251A61" w:rsidRDefault="00EE0EC4" w:rsidP="00E0416E">
      <w:pPr>
        <w:jc w:val="center"/>
        <w:rPr>
          <w:rFonts w:ascii="Times New Roman KK EK" w:hAnsi="Times New Roman KK EK"/>
          <w:b/>
          <w:sz w:val="32"/>
          <w:lang w:val="uk-UA"/>
        </w:rPr>
      </w:pPr>
      <w:r>
        <w:rPr>
          <w:rFonts w:ascii="Times New Roman KK EK" w:hAnsi="Times New Roman KK EK"/>
          <w:b/>
          <w:sz w:val="32"/>
          <w:lang w:val="uk-UA"/>
        </w:rPr>
        <w:t>А</w:t>
      </w:r>
      <w:r w:rsidR="00E0416E">
        <w:rPr>
          <w:rFonts w:ascii="Times New Roman KK EK" w:hAnsi="Times New Roman KK EK"/>
          <w:b/>
          <w:sz w:val="32"/>
          <w:lang w:val="uk-UA"/>
        </w:rPr>
        <w:t>стана-2005</w:t>
      </w:r>
    </w:p>
    <w:p w:rsidR="00EE0EC4" w:rsidRPr="00251A61" w:rsidRDefault="00EE0EC4" w:rsidP="00E0416E">
      <w:pPr>
        <w:jc w:val="center"/>
        <w:rPr>
          <w:rFonts w:ascii="Times New Roman KK EK" w:hAnsi="Times New Roman KK EK"/>
          <w:b/>
          <w:sz w:val="32"/>
          <w:lang w:val="uk-UA"/>
        </w:rPr>
      </w:pPr>
    </w:p>
    <w:p w:rsidR="00EE0EC4" w:rsidRPr="00EE0EC4" w:rsidRDefault="00EE0EC4" w:rsidP="00E0416E">
      <w:pPr>
        <w:jc w:val="center"/>
        <w:rPr>
          <w:rFonts w:ascii="Times New Roman KK EK" w:hAnsi="Times New Roman KK EK"/>
          <w:b/>
          <w:sz w:val="32"/>
          <w:lang w:val="kk-KZ"/>
        </w:rPr>
      </w:pPr>
    </w:p>
    <w:p w:rsidR="00E0416E" w:rsidRDefault="00E0416E" w:rsidP="00E0416E">
      <w:pPr>
        <w:jc w:val="center"/>
        <w:rPr>
          <w:rFonts w:ascii="Times New Roman KK EK" w:hAnsi="Times New Roman KK EK"/>
          <w:b/>
          <w:sz w:val="32"/>
          <w:lang w:val="uk-UA"/>
        </w:rPr>
      </w:pP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Атемова Қ.Т. Педагогика негiздерi: Оқу құралы. -Астана: Л.Н.Гумилев атындағы Еуразия</w:t>
      </w:r>
      <w:r>
        <w:rPr>
          <w:rFonts w:ascii="Times New Roman KK EK" w:hAnsi="Times New Roman KK EK"/>
          <w:b/>
          <w:sz w:val="28"/>
          <w:lang w:val="kk-KZ"/>
        </w:rPr>
        <w:t xml:space="preserve"> ұлттық университетi</w:t>
      </w:r>
      <w:r>
        <w:rPr>
          <w:rFonts w:ascii="Times New Roman KK EK" w:hAnsi="Times New Roman KK EK"/>
          <w:b/>
          <w:sz w:val="28"/>
          <w:lang w:val="uk-UA"/>
        </w:rPr>
        <w:t>, 2005. - 115 б.</w:t>
      </w: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32"/>
          <w:lang w:val="uk-UA"/>
        </w:rPr>
      </w:pP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Пiкiр бiлдiргендер:</w:t>
      </w:r>
    </w:p>
    <w:p w:rsidR="00E0416E" w:rsidRDefault="00E0416E" w:rsidP="00E0416E">
      <w:pPr>
        <w:ind w:firstLine="567"/>
        <w:rPr>
          <w:rFonts w:ascii="Times New Roman KK EK" w:hAnsi="Times New Roman KK EK"/>
          <w:b/>
          <w:sz w:val="28"/>
          <w:lang w:val="uk-UA"/>
        </w:rPr>
      </w:pPr>
    </w:p>
    <w:p w:rsidR="00E0416E" w:rsidRDefault="00E0416E" w:rsidP="00E0416E">
      <w:pPr>
        <w:ind w:firstLine="567"/>
        <w:rPr>
          <w:rFonts w:ascii="Times New Roman KK EK" w:hAnsi="Times New Roman KK EK"/>
          <w:sz w:val="28"/>
          <w:lang w:val="kk-KZ"/>
        </w:rPr>
      </w:pPr>
      <w:r>
        <w:rPr>
          <w:rFonts w:ascii="Times New Roman KK EK" w:hAnsi="Times New Roman KK EK"/>
          <w:b/>
          <w:sz w:val="28"/>
          <w:lang w:val="kk-KZ"/>
        </w:rPr>
        <w:t xml:space="preserve">Төлеубекова Р.К. - </w:t>
      </w:r>
      <w:r>
        <w:rPr>
          <w:rFonts w:ascii="Times New Roman KK EK" w:hAnsi="Times New Roman KK EK"/>
          <w:sz w:val="28"/>
          <w:lang w:val="kk-KZ"/>
        </w:rPr>
        <w:t>п.ғ.д., Л.Н.Гумилев атындағы Еуразиялық ұлттық университетiнiң профессоры.</w:t>
      </w: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 xml:space="preserve">Сәрсекеев Б. С. - </w:t>
      </w:r>
      <w:r>
        <w:rPr>
          <w:rFonts w:ascii="Times New Roman KK EK" w:hAnsi="Times New Roman KK EK"/>
          <w:sz w:val="28"/>
          <w:lang w:val="uk-UA"/>
        </w:rPr>
        <w:t>п.ғ.к., Еуразия гуманитарлық институтының доцентi.</w:t>
      </w:r>
    </w:p>
    <w:p w:rsidR="00E0416E" w:rsidRDefault="00E0416E" w:rsidP="00E0416E">
      <w:pPr>
        <w:ind w:firstLine="567"/>
        <w:rPr>
          <w:rFonts w:ascii="Times New Roman KK EK" w:hAnsi="Times New Roman KK EK"/>
          <w:b/>
          <w:sz w:val="28"/>
          <w:lang w:val="uk-UA"/>
        </w:rPr>
      </w:pPr>
      <w:r>
        <w:rPr>
          <w:rFonts w:ascii="Times New Roman KK EK" w:hAnsi="Times New Roman KK EK"/>
          <w:b/>
          <w:sz w:val="28"/>
          <w:lang w:val="uk-UA"/>
        </w:rPr>
        <w:t xml:space="preserve">Жұмабекова Ф.Н.- </w:t>
      </w:r>
      <w:r>
        <w:rPr>
          <w:rFonts w:ascii="Times New Roman KK EK" w:hAnsi="Times New Roman KK EK"/>
          <w:sz w:val="28"/>
          <w:lang w:val="uk-UA"/>
        </w:rPr>
        <w:t xml:space="preserve"> п.ғ.к., Л.Н.Гумилев атындағы Еуразия Ұлттық университетiнiң доцентi.</w:t>
      </w:r>
    </w:p>
    <w:p w:rsidR="00E0416E" w:rsidRDefault="00E0416E" w:rsidP="00E0416E">
      <w:pPr>
        <w:ind w:firstLine="567"/>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rPr>
          <w:rFonts w:ascii="Times New Roman KK EK" w:hAnsi="Times New Roman KK EK"/>
          <w:b/>
          <w:sz w:val="28"/>
          <w:lang w:val="uk-UA"/>
        </w:rPr>
      </w:pPr>
      <w:r>
        <w:rPr>
          <w:rFonts w:ascii="Times New Roman KK EK" w:hAnsi="Times New Roman KK EK"/>
          <w:b/>
          <w:sz w:val="28"/>
          <w:lang w:val="uk-UA"/>
        </w:rPr>
        <w:t>Оқу құралы _________________________________________ мақұлданған.</w:t>
      </w:r>
    </w:p>
    <w:p w:rsidR="00E0416E" w:rsidRDefault="00E0416E" w:rsidP="00E0416E">
      <w:pPr>
        <w:ind w:firstLine="568"/>
        <w:rPr>
          <w:rFonts w:ascii="Times New Roman KK EK" w:hAnsi="Times New Roman KK EK"/>
          <w:b/>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Оқу құралы педагогикалық мамандықтар дайындауға арналған мемлекеттiк бiлiм стандарты негiзiнде жасалып, оқытудың кредиттiк технологиясын қамтамасыз ететiн жаңа буын оқу құралдарына қойылатын талапқа  сай дайындалған. Онда  пән бойынша силлабус пен  глоссарий, дәрiстiң негiзгi мазмұны, практикалық жұмыстардың мазмұны мен студенттердiң өз бетiнше орындауына арналған тапсырмалар, сондай-ақ, бiлiмдi бақылауға арналған теориялық және  тест тапсырмалары берiлген.</w:t>
      </w: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 xml:space="preserve">"Педагогика" пәнiнiң "Педагогика  негiздерi" деп аталатын бөлiмi бойынша дайындалған оқу құралы жоғары оқу орындарындағы педагогикалық мамандықтағы студенттерге, сондай-ақ, оқытушылар мен тәрбие саласындағы  қызметкерлерге арналады. </w:t>
      </w: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rPr>
          <w:rFonts w:ascii="Times New Roman KK EK" w:hAnsi="Times New Roman KK EK"/>
          <w:sz w:val="28"/>
          <w:lang w:val="uk-UA"/>
        </w:rPr>
      </w:pPr>
      <w:r>
        <w:rPr>
          <w:rFonts w:ascii="Times New Roman KK EK" w:hAnsi="Times New Roman KK EK"/>
          <w:sz w:val="28"/>
          <w:lang w:val="uk-UA"/>
        </w:rPr>
        <w:t xml:space="preserve">Л.Н.Гумилев  атындағы Еуразия Ұлттық Университетi, 2005  </w:t>
      </w: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ind w:firstLine="568"/>
        <w:jc w:val="center"/>
        <w:rPr>
          <w:rFonts w:ascii="Times New Roman KK EK" w:hAnsi="Times New Roman KK EK"/>
          <w:b/>
          <w:sz w:val="28"/>
          <w:lang w:val="uk-UA"/>
        </w:rPr>
      </w:pPr>
    </w:p>
    <w:p w:rsidR="00E0416E" w:rsidRDefault="00E0416E" w:rsidP="00E0416E">
      <w:pPr>
        <w:jc w:val="center"/>
        <w:rPr>
          <w:rFonts w:ascii="Times New Roman KK EK" w:hAnsi="Times New Roman KK EK"/>
          <w:b/>
          <w:sz w:val="28"/>
          <w:lang w:val="uk-UA"/>
        </w:rPr>
      </w:pPr>
      <w:r>
        <w:rPr>
          <w:rFonts w:ascii="Times New Roman KK EK" w:hAnsi="Times New Roman KK EK"/>
          <w:b/>
          <w:sz w:val="28"/>
          <w:lang w:val="uk-UA"/>
        </w:rPr>
        <w:t>Алғы сөз</w:t>
      </w:r>
    </w:p>
    <w:p w:rsidR="00E0416E" w:rsidRDefault="00E0416E" w:rsidP="00E0416E">
      <w:pPr>
        <w:ind w:firstLine="568"/>
        <w:jc w:val="both"/>
        <w:rPr>
          <w:rFonts w:ascii="Times New Roman KK EK" w:hAnsi="Times New Roman KK EK"/>
          <w:b/>
          <w:sz w:val="28"/>
          <w:lang w:val="uk-UA"/>
        </w:rPr>
      </w:pP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Қазақстан Республикасындағы бiлiм беру жүйесiнде жаңа технологияның ендiрiлуi, атап айтқанда жоғары оқу орындарындағы оқу процесiн  кредиттiк жүйе бойынша үйымдастыру  бiлiм беру процесiн жаңа буын оқулықтарымен қамтамасыз етудi қажет етедi. Бұл студент жастардың заман талабына сай бiлiм алуының негiзгi көзi ретiнде қарастырылып, олардың тұлғалық және кәсiби  дамуының негiзгi құралына айналып отыр.</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Педагогика негiздерi  бойынша бұл оқу құралының негiзгi мақсаты - студент жастардың тұлғалық және кәсiби қалыптасуында қажет болатын педагогикалық теорияларды  ұсыну  арқылы бүгiнгi қоғам талап етiп отырған маман ретiнде жетiлуiн қамтамасыз ету болып табылады. Ол үшiн  оқу құралының мазмұны алдымен педагогика негiздерiнiң ғылым ретiндегi теорияларын және жеке адам теориясын жан-жақты қарастырады. Жеке адамның қалыптасуындағы педагогика ғылымының маңызы философия, психология, әлеуметтану, мәдениеттану, саясаттану және басқа да көптеген ғылымдар бiлiмдерi негiзiнде дәлелденедi.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"Педагогика" пәнiнiң "Педагогика негiздерi" бөлiмi бойынша дайындалған бұл оқу құралында  педагогикалық мамандықтағы стденттердiң оқу процесiн кредиттiк жүйе бойынша ұйымдастыру ерекшелiктерi ескерiлген. Оқу құралының құрылымдық мазмұны  оқу пәнi бойынша силлабус (</w:t>
      </w:r>
      <w:r>
        <w:rPr>
          <w:rFonts w:ascii="Times New Roman KK EK" w:hAnsi="Times New Roman KK EK"/>
          <w:sz w:val="28"/>
          <w:lang w:val="kk-KZ"/>
        </w:rPr>
        <w:t>қысқаша оқу бағдарламасы</w:t>
      </w:r>
      <w:r>
        <w:rPr>
          <w:rFonts w:ascii="Times New Roman KK EK" w:hAnsi="Times New Roman KK EK"/>
          <w:sz w:val="28"/>
          <w:lang w:val="uk-UA"/>
        </w:rPr>
        <w:t>)</w:t>
      </w:r>
      <w:r>
        <w:rPr>
          <w:rFonts w:ascii="Times New Roman KK EK" w:hAnsi="Times New Roman KK EK"/>
          <w:sz w:val="28"/>
          <w:lang w:val="kk-KZ"/>
        </w:rPr>
        <w:t xml:space="preserve"> пен оқу пәнiнiң мазмұнында кездесетiн  ұғымдардың ең негiзгiлерiнен тұратын глоссарийдi, 15 тақырыпты қамтитын оқу дәрiсi мен практикалық сабақтардың қысқаша  мазмұнын, студенттердiң өздiк жұмыстары мен олардың  өздiгiнен дайындалуына арналған әдiстемелiк нұсқаулар мен әдебиеттер тiзiмiн, бiлiмдi бақылаудың теориялық және тесттiк тапсырмаларын, емтиханға дайындалу үшiн берiлетiн сұрақтарды, оқу дәрiсiне қосымша мәлiметтердi қамтиды.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Оқу құралында "Педагогика" пәнiнiң "Педагогика негiздерi" бөлiмi бойынша барлық мәлiметтердi толық баяндау  оқу құралының мақсатына алынған жоқ. Өйткенi, кредиттiк жүйенiң негiзгi ерекшелiгiнiң өзi де оқу материалының негiзгi бөлiгiн студенттiң өздiгiнен оқып меңгеруiнде. Осы тұрғыдан алып қарағанда, оқу құралының мазмұны оқу пәнi бойынша ұсынылған тақырыптар бойынша негiзгi түсiнiктердi берумен қатар бағыттап отыруды көздедi.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Студенттердiң өз бiлiмдерiн тексерiп отыруы үшiн әрбiр тақырып мазмұнын қамтитын тест тапсырмалары ұсынылады. Сондай-ақ, оқу материалына қалай тиiмдi меңгеру  керектiгiне автор тарапынан әдiстемелiк нұсқаулар берiлiп отырылады.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Оқу құралының соңғы бөлiмдерiнiң бiрiнде оқу материалын толық меңгеруге арналған қосымша мәлiметтер ұсынылады. Онда тақырыптар iшiндегi ең кең ауқымда қарастыруға  болатын деп саналғандары педагогика </w:t>
      </w:r>
      <w:r>
        <w:rPr>
          <w:rFonts w:ascii="Times New Roman KK EK" w:hAnsi="Times New Roman KK EK"/>
          <w:sz w:val="28"/>
          <w:lang w:val="kk-KZ"/>
        </w:rPr>
        <w:lastRenderedPageBreak/>
        <w:t xml:space="preserve">курсының басқа да салаларымен байланыстырылып, атап айтқанда, этнопедагогика, әлеуметтiк педагогика, педагогика тарихы материалдарымен толықтырылып берiлген.  </w:t>
      </w:r>
    </w:p>
    <w:p w:rsidR="00E0416E" w:rsidRDefault="00E0416E" w:rsidP="00E0416E">
      <w:pPr>
        <w:ind w:firstLine="567"/>
        <w:jc w:val="both"/>
        <w:rPr>
          <w:rFonts w:ascii="Times New Roman KK EK" w:hAnsi="Times New Roman KK EK"/>
          <w:sz w:val="28"/>
          <w:lang w:val="kk-KZ"/>
        </w:rPr>
      </w:pPr>
    </w:p>
    <w:p w:rsidR="00E0416E" w:rsidRDefault="00E0416E" w:rsidP="00E0416E">
      <w:pPr>
        <w:ind w:firstLine="568"/>
        <w:jc w:val="center"/>
        <w:rPr>
          <w:rFonts w:ascii="Times New Roman KK EK" w:hAnsi="Times New Roman KK EK"/>
          <w:b/>
          <w:sz w:val="28"/>
          <w:lang w:val="uk-UA"/>
        </w:rPr>
      </w:pPr>
      <w:r>
        <w:rPr>
          <w:rFonts w:ascii="Times New Roman KK EK" w:hAnsi="Times New Roman KK EK"/>
          <w:b/>
          <w:sz w:val="28"/>
          <w:lang w:val="uk-UA"/>
        </w:rPr>
        <w:t>Студенттер үшін "Педагогика" пәнінiң  "педагогика негiздерi" бөлiмi бойынша силлабус.</w:t>
      </w:r>
    </w:p>
    <w:p w:rsidR="00E0416E" w:rsidRDefault="00E0416E" w:rsidP="00E0416E">
      <w:pPr>
        <w:ind w:firstLine="568"/>
        <w:jc w:val="center"/>
        <w:rPr>
          <w:rFonts w:ascii="Times New Roman KK EK" w:hAnsi="Times New Roman KK EK"/>
          <w:sz w:val="28"/>
          <w:lang w:val="uk-UA"/>
        </w:rPr>
      </w:pPr>
      <w:r>
        <w:rPr>
          <w:rFonts w:ascii="Times New Roman KK EK" w:hAnsi="Times New Roman KK EK"/>
          <w:sz w:val="28"/>
          <w:lang w:val="uk-UA"/>
        </w:rPr>
        <w:t>Л.Н. Гумилев атындағы Еуразиялық ұлттық университеті</w:t>
      </w:r>
    </w:p>
    <w:p w:rsidR="00E0416E" w:rsidRDefault="00E0416E" w:rsidP="00E0416E">
      <w:pPr>
        <w:ind w:firstLine="568"/>
        <w:jc w:val="both"/>
        <w:rPr>
          <w:rFonts w:ascii="Times New Roman KK EK" w:hAnsi="Times New Roman KK EK"/>
          <w:b/>
          <w:sz w:val="28"/>
          <w:lang w:val="uk-UA"/>
        </w:rPr>
      </w:pPr>
    </w:p>
    <w:p w:rsidR="00E0416E" w:rsidRDefault="00E0416E" w:rsidP="00163D48">
      <w:pPr>
        <w:numPr>
          <w:ilvl w:val="0"/>
          <w:numId w:val="1"/>
        </w:numPr>
        <w:ind w:left="0" w:right="45" w:firstLine="568"/>
        <w:jc w:val="both"/>
        <w:rPr>
          <w:rFonts w:ascii="Times New Roman KK EK" w:hAnsi="Times New Roman KK EK"/>
          <w:sz w:val="28"/>
          <w:lang w:val="uk-UA"/>
        </w:rPr>
      </w:pPr>
      <w:r>
        <w:rPr>
          <w:rFonts w:ascii="Times New Roman KK EK" w:hAnsi="Times New Roman KK EK"/>
          <w:b/>
          <w:sz w:val="28"/>
          <w:lang w:val="uk-UA"/>
        </w:rPr>
        <w:t xml:space="preserve">Атемова Қалипа Тұрсынқызы, </w:t>
      </w:r>
      <w:r>
        <w:rPr>
          <w:rFonts w:ascii="Times New Roman KK EK" w:hAnsi="Times New Roman KK EK"/>
          <w:sz w:val="28"/>
          <w:lang w:val="uk-UA"/>
        </w:rPr>
        <w:t>Л.Н. Гумилев атындағы Еуразиялық ұлттық университеті, педагогика институты, педагогика кафедрасының доценті, педагогика ғылымдарының кандидаты.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 xml:space="preserve">Байланыс телефоны: </w:t>
      </w:r>
      <w:r>
        <w:rPr>
          <w:rFonts w:ascii="Times New Roman KK EK" w:hAnsi="Times New Roman KK EK"/>
          <w:sz w:val="28"/>
          <w:lang w:val="kk-KZ"/>
        </w:rPr>
        <w:t>37-43-69</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i/>
          <w:sz w:val="28"/>
          <w:lang w:val="uk-UA"/>
        </w:rPr>
        <w:t>Ғылыми қызығушылығы</w:t>
      </w:r>
      <w:r>
        <w:rPr>
          <w:rFonts w:ascii="Times New Roman KK EK" w:hAnsi="Times New Roman KK EK"/>
          <w:sz w:val="28"/>
          <w:lang w:val="uk-UA"/>
        </w:rPr>
        <w:t>: Білім беру мен тәрбиені гуманитарландыру. Отбасындағы тәрбиені жетілдіру мәселелері.</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i/>
          <w:sz w:val="28"/>
          <w:lang w:val="uk-UA"/>
        </w:rPr>
        <w:t>Ғылыми мектеп:</w:t>
      </w:r>
      <w:r>
        <w:rPr>
          <w:rFonts w:ascii="Times New Roman KK EK" w:hAnsi="Times New Roman KK EK"/>
          <w:sz w:val="28"/>
          <w:lang w:val="uk-UA"/>
        </w:rPr>
        <w:t xml:space="preserve"> п.ғ.д., профессор А.А. Бейсенбаеваның жетекшілігімен Абай атындағы Алматы ұлттық педагогикалық университеті, педагогика кафедрасындағы тәрбие теориясы мен практикасын интеграциялау секциясы.</w:t>
      </w:r>
    </w:p>
    <w:p w:rsidR="00E0416E" w:rsidRDefault="00E0416E" w:rsidP="00163D48">
      <w:pPr>
        <w:numPr>
          <w:ilvl w:val="0"/>
          <w:numId w:val="1"/>
        </w:numPr>
        <w:ind w:left="0" w:right="45" w:firstLine="568"/>
        <w:jc w:val="both"/>
        <w:rPr>
          <w:rFonts w:ascii="Times New Roman KK EK" w:hAnsi="Times New Roman KK EK"/>
          <w:sz w:val="28"/>
          <w:lang w:val="uk-UA"/>
        </w:rPr>
      </w:pPr>
      <w:r>
        <w:rPr>
          <w:rFonts w:ascii="Times New Roman KK EK" w:hAnsi="Times New Roman KK EK"/>
          <w:b/>
          <w:sz w:val="28"/>
          <w:lang w:val="uk-UA"/>
        </w:rPr>
        <w:t>Курс "Педагогика негiздерi".</w:t>
      </w:r>
      <w:r>
        <w:rPr>
          <w:rFonts w:ascii="Times New Roman KK EK" w:hAnsi="Times New Roman KK EK"/>
          <w:sz w:val="28"/>
          <w:lang w:val="uk-UA"/>
        </w:rPr>
        <w:t xml:space="preserve"> Код    кредит саны  1</w:t>
      </w:r>
    </w:p>
    <w:p w:rsidR="00E0416E" w:rsidRDefault="00E0416E" w:rsidP="00163D48">
      <w:pPr>
        <w:numPr>
          <w:ilvl w:val="0"/>
          <w:numId w:val="1"/>
        </w:numPr>
        <w:ind w:left="0" w:right="45" w:firstLine="568"/>
        <w:jc w:val="both"/>
        <w:rPr>
          <w:rFonts w:ascii="Times New Roman KK EK" w:hAnsi="Times New Roman KK EK"/>
          <w:sz w:val="28"/>
          <w:lang w:val="uk-UA"/>
        </w:rPr>
      </w:pPr>
      <w:r>
        <w:rPr>
          <w:rFonts w:ascii="Times New Roman KK EK" w:hAnsi="Times New Roman KK EK"/>
          <w:b/>
          <w:sz w:val="28"/>
          <w:lang w:val="uk-UA"/>
        </w:rPr>
        <w:t>Курсты өткізу уақыты мен орны</w:t>
      </w:r>
      <w:r>
        <w:rPr>
          <w:rFonts w:ascii="Times New Roman KK EK" w:hAnsi="Times New Roman KK EK"/>
          <w:sz w:val="28"/>
          <w:lang w:val="uk-UA"/>
        </w:rPr>
        <w:t>: 1 семестр; сабақ кестесі бойынша.</w:t>
      </w:r>
    </w:p>
    <w:p w:rsidR="00E0416E" w:rsidRDefault="00E0416E" w:rsidP="00E0416E">
      <w:pPr>
        <w:ind w:right="45"/>
        <w:jc w:val="both"/>
        <w:rPr>
          <w:rFonts w:ascii="Times New Roman KK EK" w:hAnsi="Times New Roman KK EK"/>
          <w:sz w:val="28"/>
          <w:lang w:val="uk-UA"/>
        </w:rPr>
      </w:pPr>
    </w:p>
    <w:p w:rsidR="00E0416E" w:rsidRDefault="00E0416E" w:rsidP="00163D48">
      <w:pPr>
        <w:numPr>
          <w:ilvl w:val="0"/>
          <w:numId w:val="1"/>
        </w:numPr>
        <w:ind w:left="0" w:right="45" w:firstLine="568"/>
        <w:jc w:val="both"/>
        <w:rPr>
          <w:rFonts w:ascii="Times New Roman KK EK" w:hAnsi="Times New Roman KK EK"/>
          <w:b/>
          <w:sz w:val="28"/>
          <w:lang w:val="uk-UA"/>
        </w:rPr>
      </w:pPr>
      <w:r>
        <w:rPr>
          <w:rFonts w:ascii="Times New Roman KK EK" w:hAnsi="Times New Roman KK EK"/>
          <w:b/>
          <w:sz w:val="28"/>
          <w:lang w:val="uk-UA"/>
        </w:rPr>
        <w:t>Оқу пәнінің деректемелері</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негiздерi пәнін тиімді игеру үшін ғылым философиясын (білім философиясы, білім берудегі педагогика және философия, және т.б.), білім беру социологиясын(білім беру социологиясы әлеуметтік мәдени әрекет процесі ретінде, білім беруді реформалаудағы әлеуметтік проблемалар және т.б.), психология негіздерін (тұлға және оның әлеуметтік ортадағы қалыптасуы, адамзат қоғамының дамуындағы тұлғаның  өмір сүру дәстүрінің ролі және т.б.) білу керек.</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1"/>
        </w:numPr>
        <w:ind w:left="0" w:right="45" w:firstLine="568"/>
        <w:jc w:val="both"/>
        <w:rPr>
          <w:rFonts w:ascii="Times New Roman KK EK" w:hAnsi="Times New Roman KK EK"/>
          <w:b/>
          <w:sz w:val="28"/>
          <w:lang w:val="uk-UA"/>
        </w:rPr>
      </w:pPr>
      <w:r>
        <w:rPr>
          <w:rFonts w:ascii="Times New Roman KK EK" w:hAnsi="Times New Roman KK EK"/>
          <w:b/>
          <w:sz w:val="28"/>
          <w:lang w:val="uk-UA"/>
        </w:rPr>
        <w:t>Пәннің сипаттамасы.</w:t>
      </w:r>
    </w:p>
    <w:p w:rsidR="00E0416E" w:rsidRDefault="00E0416E" w:rsidP="00163D48">
      <w:pPr>
        <w:numPr>
          <w:ilvl w:val="1"/>
          <w:numId w:val="1"/>
        </w:numPr>
        <w:ind w:left="0" w:right="45" w:firstLine="568"/>
        <w:jc w:val="both"/>
        <w:rPr>
          <w:rFonts w:ascii="Times New Roman KK EK" w:hAnsi="Times New Roman KK EK"/>
          <w:i/>
          <w:sz w:val="28"/>
          <w:lang w:val="uk-UA"/>
        </w:rPr>
      </w:pPr>
      <w:r>
        <w:rPr>
          <w:rFonts w:ascii="Times New Roman KK EK" w:hAnsi="Times New Roman KK EK"/>
          <w:i/>
          <w:sz w:val="28"/>
          <w:lang w:val="uk-UA"/>
        </w:rPr>
        <w:t>Оқу пәнінің сипаттамасы.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Оқу пәні болашақ мамандарды  білім беру жүйесіндегі жаңа әлеуметтік кеңістікте  педагогикалық қызметті атқаруға және оны ұйымдастыруға теориялық және әдіснамалық тұрғыдан дайындығын қалыптастыруға бағытталады.</w:t>
      </w:r>
    </w:p>
    <w:p w:rsidR="00E0416E" w:rsidRDefault="00E0416E" w:rsidP="00163D48">
      <w:pPr>
        <w:numPr>
          <w:ilvl w:val="1"/>
          <w:numId w:val="1"/>
        </w:numPr>
        <w:ind w:left="0" w:right="-1186" w:firstLine="568"/>
        <w:jc w:val="both"/>
        <w:rPr>
          <w:rFonts w:ascii="Times New Roman KK EK" w:hAnsi="Times New Roman KK EK"/>
          <w:i/>
          <w:sz w:val="28"/>
          <w:lang w:val="uk-UA"/>
        </w:rPr>
      </w:pPr>
      <w:r>
        <w:rPr>
          <w:rFonts w:ascii="Times New Roman KK EK" w:hAnsi="Times New Roman KK EK"/>
          <w:i/>
          <w:sz w:val="28"/>
          <w:lang w:val="uk-UA"/>
        </w:rPr>
        <w:t>Курстың мақсаты.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қызмет көрсету мекемелерінде адам тәрбиесiн жетiлдiру мен дамыту жүйесін қалыптастыру.</w:t>
      </w:r>
    </w:p>
    <w:p w:rsidR="00E0416E" w:rsidRDefault="00E0416E" w:rsidP="00163D48">
      <w:pPr>
        <w:numPr>
          <w:ilvl w:val="1"/>
          <w:numId w:val="1"/>
        </w:numPr>
        <w:ind w:left="0" w:right="45" w:firstLine="568"/>
        <w:jc w:val="both"/>
        <w:rPr>
          <w:rFonts w:ascii="Times New Roman KK EK" w:hAnsi="Times New Roman KK EK"/>
          <w:sz w:val="28"/>
          <w:lang w:val="uk-UA"/>
        </w:rPr>
      </w:pPr>
      <w:r>
        <w:rPr>
          <w:rFonts w:ascii="Times New Roman KK EK" w:hAnsi="Times New Roman KK EK"/>
          <w:i/>
          <w:sz w:val="28"/>
          <w:lang w:val="uk-UA"/>
        </w:rPr>
        <w:t>Курстың міндеттері</w:t>
      </w:r>
      <w:r>
        <w:rPr>
          <w:rFonts w:ascii="Times New Roman KK EK" w:hAnsi="Times New Roman KK EK"/>
          <w:sz w:val="28"/>
          <w:lang w:val="uk-UA"/>
        </w:rPr>
        <w:t>.</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Педагогика негiздерi  бойынша білім беруді тереңдету;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Педагогикалық қызметтің қалыптасу тарихын игеру негізінде кәсіби қасиеттерді қалыптастыру;</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Тәрбие  тарихы мен бүгіні контекстінде студенттердiң білімін, қабілетін және дағдыларын қалыптастыру;</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lastRenderedPageBreak/>
        <w:t>өзара әсер ету процесінде жеке тұлғаны қалыптастыруды  жүзеге асырудың тұтас жүйесін қалыптастыру;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1"/>
          <w:numId w:val="1"/>
        </w:numPr>
        <w:ind w:left="0" w:right="45" w:firstLine="568"/>
        <w:jc w:val="both"/>
        <w:rPr>
          <w:rFonts w:ascii="Times New Roman KK EK" w:hAnsi="Times New Roman KK EK"/>
          <w:i/>
          <w:sz w:val="28"/>
          <w:lang w:val="uk-UA"/>
        </w:rPr>
      </w:pPr>
      <w:r>
        <w:rPr>
          <w:rFonts w:ascii="Times New Roman KK EK" w:hAnsi="Times New Roman KK EK"/>
          <w:i/>
          <w:sz w:val="28"/>
          <w:lang w:val="uk-UA"/>
        </w:rPr>
        <w:t>Оқу пәнінің мазмұны.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Студенттерге  арналған "Педагогика" пәнiнiң "Педагогика негiздерi" бөлiмi 031400 - "педагогика-психология</w:t>
      </w:r>
      <w:r>
        <w:rPr>
          <w:rFonts w:ascii="Times New Roman KK EK" w:hAnsi="Times New Roman KK EK"/>
          <w:sz w:val="28"/>
          <w:lang w:val="kk-KZ"/>
        </w:rPr>
        <w:t>"</w:t>
      </w:r>
      <w:r>
        <w:rPr>
          <w:rFonts w:ascii="Times New Roman KK EK" w:hAnsi="Times New Roman KK EK"/>
          <w:sz w:val="28"/>
          <w:lang w:val="uk-UA"/>
        </w:rPr>
        <w:t xml:space="preserve"> мамандығы бойынша мемлекеттік білім беру стандартында анықталған. Ол болашақ мамандарды педагогика ғылымы мен оның зерттеу әдiстерi туралы  ғылыми бiлiмдердi игерудi және тұтас педагогикалық процесс жүйесiндегi  жеке адамның қалыптасуындағы практикалық педагогика негiздерiн  меңгерудi қамтиды.</w:t>
      </w:r>
    </w:p>
    <w:p w:rsidR="00E0416E" w:rsidRDefault="00E0416E" w:rsidP="00E0416E">
      <w:pPr>
        <w:ind w:right="-1186" w:firstLine="568"/>
        <w:jc w:val="both"/>
        <w:rPr>
          <w:rFonts w:ascii="Times New Roman KK EK" w:hAnsi="Times New Roman KK EK"/>
          <w:sz w:val="28"/>
          <w:lang w:val="uk-UA"/>
        </w:rPr>
      </w:pPr>
    </w:p>
    <w:p w:rsidR="00E0416E" w:rsidRDefault="00E0416E" w:rsidP="00163D48">
      <w:pPr>
        <w:numPr>
          <w:ilvl w:val="1"/>
          <w:numId w:val="1"/>
        </w:numPr>
        <w:ind w:left="0" w:right="-1186" w:firstLine="568"/>
        <w:jc w:val="both"/>
        <w:rPr>
          <w:rFonts w:ascii="Times New Roman KK EK" w:hAnsi="Times New Roman KK EK"/>
          <w:sz w:val="28"/>
          <w:lang w:val="uk-UA"/>
        </w:rPr>
      </w:pPr>
      <w:r>
        <w:rPr>
          <w:rFonts w:ascii="Times New Roman KK EK" w:hAnsi="Times New Roman KK EK"/>
          <w:i/>
          <w:sz w:val="28"/>
          <w:lang w:val="uk-UA"/>
        </w:rPr>
        <w:t>Пәнді оқытудың жоспары</w:t>
      </w:r>
      <w:r>
        <w:rPr>
          <w:rFonts w:ascii="Times New Roman KK EK" w:hAnsi="Times New Roman KK EK"/>
          <w:sz w:val="28"/>
          <w:lang w:val="uk-UA"/>
        </w:rPr>
        <w:t>.</w:t>
      </w:r>
    </w:p>
    <w:p w:rsidR="00E0416E" w:rsidRDefault="00E0416E" w:rsidP="00E0416E">
      <w:pPr>
        <w:ind w:right="-1186" w:firstLine="568"/>
        <w:jc w:val="both"/>
        <w:rPr>
          <w:rFonts w:ascii="Times New Roman KK EK" w:hAnsi="Times New Roman KK EK"/>
          <w:sz w:val="28"/>
          <w:lang w:val="uk-UA"/>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7"/>
        <w:gridCol w:w="5736"/>
        <w:gridCol w:w="3543"/>
      </w:tblGrid>
      <w:tr w:rsidR="00E0416E" w:rsidRPr="001F5E6B" w:rsidTr="00E0416E">
        <w:trPr>
          <w:trHeight w:val="68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center"/>
              <w:rPr>
                <w:rFonts w:ascii="Times New Roman KK EK" w:hAnsi="Times New Roman KK EK"/>
                <w:sz w:val="28"/>
                <w:lang w:val="uk-UA"/>
              </w:rPr>
            </w:pPr>
            <w:r>
              <w:rPr>
                <w:rFonts w:ascii="Times New Roman KK EK" w:hAnsi="Times New Roman KK EK"/>
                <w:sz w:val="28"/>
                <w:lang w:val="uk-UA"/>
              </w:rPr>
              <w:t>№</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568"/>
              <w:jc w:val="center"/>
              <w:rPr>
                <w:rFonts w:ascii="Times New Roman KK EK" w:hAnsi="Times New Roman KK EK"/>
                <w:sz w:val="28"/>
                <w:lang w:val="uk-UA"/>
              </w:rPr>
            </w:pPr>
            <w:r>
              <w:rPr>
                <w:rFonts w:ascii="Times New Roman KK EK" w:hAnsi="Times New Roman KK EK"/>
                <w:sz w:val="28"/>
                <w:lang w:val="uk-UA"/>
              </w:rPr>
              <w:t>Тақырып аттары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jc w:val="center"/>
              <w:rPr>
                <w:rFonts w:ascii="Times New Roman KK EK" w:hAnsi="Times New Roman KK EK"/>
                <w:sz w:val="28"/>
                <w:lang w:val="uk-UA"/>
              </w:rPr>
            </w:pPr>
            <w:r>
              <w:rPr>
                <w:rFonts w:ascii="Times New Roman KK EK" w:hAnsi="Times New Roman KK EK"/>
                <w:sz w:val="28"/>
                <w:lang w:val="uk-UA"/>
              </w:rPr>
              <w:t>Оқытуды ұйымдастыру түрлері, сағат саны</w:t>
            </w:r>
          </w:p>
        </w:tc>
      </w:tr>
      <w:tr w:rsidR="00E0416E" w:rsidRPr="001F5E6B" w:rsidTr="00E0416E">
        <w:trPr>
          <w:trHeight w:val="6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 xml:space="preserve">Педагогика </w:t>
            </w:r>
            <w:r>
              <w:rPr>
                <w:rFonts w:ascii="Times New Roman KK EK" w:hAnsi="Times New Roman KK EK"/>
                <w:sz w:val="28"/>
                <w:lang w:val="kk-KZ"/>
              </w:rPr>
              <w:t>пәнi және оның негiзгi мiндеттерi</w:t>
            </w:r>
            <w:r>
              <w:rPr>
                <w:rFonts w:ascii="Times New Roman KK EK" w:hAnsi="Times New Roman KK EK"/>
                <w:sz w:val="28"/>
                <w:lang w:val="uk-UA"/>
              </w:rPr>
              <w:t>.</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 СӨЖ, (3 сағ)</w:t>
            </w:r>
          </w:p>
        </w:tc>
      </w:tr>
      <w:tr w:rsidR="00E0416E" w:rsidRPr="001F5E6B" w:rsidTr="00E0416E">
        <w:trPr>
          <w:trHeight w:val="68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2</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Адам тәрбиесi - қоғамдық-әлеуметтiк құбылыс, оның өмiрмен байланысы.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 СӨЖ (3 сағ)</w:t>
            </w:r>
          </w:p>
        </w:tc>
      </w:tr>
      <w:tr w:rsidR="00E0416E" w:rsidTr="00E0416E">
        <w:trPr>
          <w:trHeight w:val="621"/>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3</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 ғылымының әдiснамалық негiздерi.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 СӨЖ (3 сағ)</w:t>
            </w:r>
          </w:p>
        </w:tc>
      </w:tr>
      <w:tr w:rsidR="00E0416E" w:rsidRPr="001F5E6B" w:rsidTr="00E0416E">
        <w:trPr>
          <w:trHeight w:val="42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4</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 ғылымының зерттеу әдiстерi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дәрiсi,СОӨЖ,СӨЖ (3сағ.)</w:t>
            </w:r>
          </w:p>
        </w:tc>
      </w:tr>
      <w:tr w:rsidR="00E0416E" w:rsidTr="00E0416E">
        <w:trPr>
          <w:trHeight w:val="1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5</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Жеке адамның дамуы, тәрбиесi және қалыптасуы.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дәрiс, СОӨЖ,СӨЖ (3сағ)</w:t>
            </w:r>
          </w:p>
        </w:tc>
      </w:tr>
      <w:tr w:rsidR="00E0416E" w:rsidRPr="001F5E6B" w:rsidTr="00E0416E">
        <w:trPr>
          <w:trHeight w:val="22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6</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34"/>
              <w:jc w:val="both"/>
              <w:rPr>
                <w:rFonts w:ascii="Times New Roman KK EK" w:hAnsi="Times New Roman KK EK"/>
                <w:sz w:val="28"/>
                <w:lang w:val="uk-UA"/>
              </w:rPr>
            </w:pPr>
            <w:r>
              <w:rPr>
                <w:rFonts w:ascii="Times New Roman KK EK" w:hAnsi="Times New Roman KK EK"/>
                <w:sz w:val="28"/>
                <w:lang w:val="uk-UA"/>
              </w:rPr>
              <w:t>Тұлғаның қалыптасуындағы әлеуметтендiру процесi.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СОӨЖ,СӨЖ (3сағ)</w:t>
            </w:r>
          </w:p>
        </w:tc>
      </w:tr>
      <w:tr w:rsidR="00E0416E" w:rsidTr="00E0416E">
        <w:trPr>
          <w:trHeight w:val="3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7</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Педагогикалық қызмет қоғамдық құбылыс ретiнде және оның қоғамдық мәнi.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RPr="001F5E6B" w:rsidTr="00E0416E">
        <w:trPr>
          <w:trHeight w:val="28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8</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Тұтас педагогикалық процесс мұғалiм қызметiнiң негiзгi обьектiсi .</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СОӨЖ,СӨЖ (3сағ)</w:t>
            </w:r>
          </w:p>
        </w:tc>
      </w:tr>
      <w:tr w:rsidR="00E0416E" w:rsidTr="00E0416E">
        <w:trPr>
          <w:trHeight w:val="3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9</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Баланың дамуындағы жас және дара ерекшелiктерi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Tr="00E0416E">
        <w:trPr>
          <w:trHeight w:val="9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10</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Жеке тұлғаның қалыптасуындағы қарым-қатынастың рөлi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Tr="00E0416E">
        <w:trPr>
          <w:trHeight w:val="66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11</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Қаза</w:t>
            </w:r>
            <w:r>
              <w:rPr>
                <w:rFonts w:ascii="Times New Roman KK EK" w:hAnsi="Times New Roman KK EK"/>
                <w:sz w:val="28"/>
                <w:lang w:val="kk-KZ"/>
              </w:rPr>
              <w:t>қ</w:t>
            </w:r>
            <w:r>
              <w:rPr>
                <w:rFonts w:ascii="Times New Roman KK EK" w:hAnsi="Times New Roman KK EK"/>
                <w:sz w:val="28"/>
                <w:lang w:val="uk-UA"/>
              </w:rPr>
              <w:t>стан Республикасының үздiксiз бiлiм беру жүйесi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Проблемалық дәріс, СОӨЖ,СӨЖ (3сағ)</w:t>
            </w:r>
          </w:p>
        </w:tc>
      </w:tr>
      <w:tr w:rsidR="00E0416E" w:rsidRPr="001F5E6B" w:rsidTr="00E0416E">
        <w:trPr>
          <w:trHeight w:val="5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12</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Ынтымақтастық педагогикасы.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дәрісі, СОӨЖ,СӨЖ (3сағ)</w:t>
            </w:r>
          </w:p>
        </w:tc>
      </w:tr>
      <w:tr w:rsidR="00E0416E" w:rsidRPr="001F5E6B" w:rsidTr="00E0416E">
        <w:trPr>
          <w:trHeight w:val="4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13</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 ғылымының аксеологиялық негiзi.</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дәрiсi, СОӨЖ,СӨЖ (3сағ)</w:t>
            </w:r>
          </w:p>
        </w:tc>
      </w:tr>
      <w:tr w:rsidR="00E0416E" w:rsidRPr="001F5E6B" w:rsidTr="00E0416E">
        <w:trPr>
          <w:trHeight w:val="600"/>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14</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Бiлiм беру парадигмасы</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rPr>
                <w:rFonts w:ascii="Times New Roman KK EK" w:hAnsi="Times New Roman KK EK"/>
                <w:sz w:val="28"/>
                <w:lang w:val="uk-UA"/>
              </w:rPr>
            </w:pPr>
            <w:r>
              <w:rPr>
                <w:rFonts w:ascii="Times New Roman KK EK" w:hAnsi="Times New Roman KK EK"/>
                <w:sz w:val="28"/>
                <w:lang w:val="uk-UA"/>
              </w:rPr>
              <w:t>Шолу дәрiсi, СОӨЖ, СӨЖ (3 сағ)</w:t>
            </w:r>
          </w:p>
        </w:tc>
      </w:tr>
      <w:tr w:rsidR="00E0416E" w:rsidRPr="001F5E6B" w:rsidTr="00E0416E">
        <w:trPr>
          <w:cantSplit/>
          <w:trHeight w:val="829"/>
        </w:trPr>
        <w:tc>
          <w:tcPr>
            <w:tcW w:w="1097"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lastRenderedPageBreak/>
              <w:t>15</w:t>
            </w:r>
          </w:p>
        </w:tc>
        <w:tc>
          <w:tcPr>
            <w:tcW w:w="5736" w:type="dxa"/>
            <w:tcBorders>
              <w:top w:val="single" w:sz="4" w:space="0" w:color="auto"/>
              <w:left w:val="single" w:sz="4" w:space="0" w:color="auto"/>
              <w:bottom w:val="single" w:sz="4" w:space="0" w:color="auto"/>
              <w:right w:val="single" w:sz="4" w:space="0" w:color="auto"/>
            </w:tcBorders>
            <w:hideMark/>
          </w:tcPr>
          <w:p w:rsidR="00E0416E" w:rsidRDefault="00E0416E">
            <w:pPr>
              <w:ind w:right="-83"/>
              <w:jc w:val="both"/>
              <w:rPr>
                <w:rFonts w:ascii="Times New Roman KK EK" w:hAnsi="Times New Roman KK EK"/>
                <w:sz w:val="28"/>
                <w:lang w:val="uk-UA"/>
              </w:rPr>
            </w:pPr>
            <w:r>
              <w:rPr>
                <w:rFonts w:ascii="Times New Roman KK EK" w:hAnsi="Times New Roman KK EK"/>
                <w:sz w:val="28"/>
                <w:lang w:val="uk-UA"/>
              </w:rPr>
              <w:t>Педагогикалық технологиялар.</w:t>
            </w:r>
          </w:p>
        </w:tc>
        <w:tc>
          <w:tcPr>
            <w:tcW w:w="3543" w:type="dxa"/>
            <w:tcBorders>
              <w:top w:val="single" w:sz="4" w:space="0" w:color="auto"/>
              <w:left w:val="single" w:sz="4" w:space="0" w:color="auto"/>
              <w:bottom w:val="single" w:sz="4" w:space="0" w:color="auto"/>
              <w:right w:val="single" w:sz="4" w:space="0" w:color="auto"/>
            </w:tcBorders>
            <w:hideMark/>
          </w:tcPr>
          <w:p w:rsidR="00E0416E" w:rsidRDefault="00E0416E">
            <w:pPr>
              <w:ind w:right="-83" w:firstLine="33"/>
              <w:jc w:val="both"/>
              <w:rPr>
                <w:rFonts w:ascii="Times New Roman KK EK" w:hAnsi="Times New Roman KK EK"/>
                <w:sz w:val="28"/>
                <w:lang w:val="uk-UA"/>
              </w:rPr>
            </w:pPr>
            <w:r>
              <w:rPr>
                <w:rFonts w:ascii="Times New Roman KK EK" w:hAnsi="Times New Roman KK EK"/>
                <w:sz w:val="28"/>
                <w:lang w:val="uk-UA"/>
              </w:rPr>
              <w:t>Шолу дәрісі, СОӨЖ, СӨЖ (3сағ)</w:t>
            </w:r>
          </w:p>
        </w:tc>
      </w:tr>
    </w:tbl>
    <w:p w:rsidR="00E0416E" w:rsidRDefault="00E0416E" w:rsidP="00E0416E">
      <w:pPr>
        <w:ind w:right="-1186" w:firstLine="568"/>
        <w:jc w:val="both"/>
        <w:rPr>
          <w:rFonts w:ascii="Times New Roman KK EK" w:hAnsi="Times New Roman KK EK"/>
          <w:sz w:val="28"/>
          <w:lang w:val="uk-UA"/>
        </w:rPr>
      </w:pPr>
    </w:p>
    <w:p w:rsidR="00E0416E" w:rsidRDefault="00E0416E" w:rsidP="00163D48">
      <w:pPr>
        <w:numPr>
          <w:ilvl w:val="0"/>
          <w:numId w:val="1"/>
        </w:numPr>
        <w:ind w:left="0" w:right="-1186" w:firstLine="568"/>
        <w:jc w:val="both"/>
        <w:rPr>
          <w:rFonts w:ascii="Times New Roman KK EK" w:hAnsi="Times New Roman KK EK"/>
          <w:sz w:val="28"/>
          <w:lang w:val="uk-UA"/>
        </w:rPr>
      </w:pPr>
      <w:r>
        <w:rPr>
          <w:rFonts w:ascii="Times New Roman KK EK" w:hAnsi="Times New Roman KK EK"/>
          <w:b/>
          <w:sz w:val="28"/>
          <w:lang w:val="uk-UA"/>
        </w:rPr>
        <w:t>Міндетті және қосымша әдебиеттер</w:t>
      </w:r>
      <w:r>
        <w:rPr>
          <w:rFonts w:ascii="Times New Roman KK EK" w:hAnsi="Times New Roman KK EK"/>
          <w:sz w:val="28"/>
          <w:lang w:val="uk-UA"/>
        </w:rPr>
        <w:t>.</w:t>
      </w:r>
    </w:p>
    <w:p w:rsidR="00E0416E" w:rsidRDefault="00E0416E" w:rsidP="00E0416E">
      <w:pPr>
        <w:ind w:right="-1186" w:firstLine="568"/>
        <w:jc w:val="both"/>
        <w:rPr>
          <w:rFonts w:ascii="Times New Roman KK EK" w:hAnsi="Times New Roman KK EK"/>
          <w:sz w:val="28"/>
          <w:lang w:val="uk-UA"/>
        </w:rPr>
      </w:pPr>
    </w:p>
    <w:p w:rsidR="00E0416E" w:rsidRDefault="00E0416E" w:rsidP="00163D48">
      <w:pPr>
        <w:numPr>
          <w:ilvl w:val="1"/>
          <w:numId w:val="1"/>
        </w:numPr>
        <w:ind w:left="0" w:right="-1186" w:firstLine="568"/>
        <w:jc w:val="both"/>
        <w:rPr>
          <w:rFonts w:ascii="Times New Roman KK EK" w:hAnsi="Times New Roman KK EK"/>
          <w:sz w:val="28"/>
          <w:lang w:val="uk-UA"/>
        </w:rPr>
      </w:pPr>
      <w:r>
        <w:rPr>
          <w:rFonts w:ascii="Times New Roman KK EK" w:hAnsi="Times New Roman KK EK"/>
          <w:i/>
          <w:sz w:val="28"/>
          <w:lang w:val="uk-UA"/>
        </w:rPr>
        <w:t>Міндетті әдебиеттер</w:t>
      </w:r>
      <w:r>
        <w:rPr>
          <w:rFonts w:ascii="Times New Roman KK EK" w:hAnsi="Times New Roman KK EK"/>
          <w:sz w:val="28"/>
          <w:lang w:val="uk-UA"/>
        </w:rPr>
        <w:t>.</w:t>
      </w:r>
    </w:p>
    <w:p w:rsidR="00E0416E" w:rsidRDefault="00E0416E" w:rsidP="00163D48">
      <w:pPr>
        <w:numPr>
          <w:ilvl w:val="0"/>
          <w:numId w:val="3"/>
        </w:numPr>
        <w:ind w:left="0" w:right="-1186" w:firstLine="568"/>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3"/>
        </w:numPr>
        <w:ind w:left="0" w:right="-1186" w:firstLine="568"/>
        <w:jc w:val="both"/>
        <w:rPr>
          <w:rFonts w:ascii="Times New Roman KK EK" w:hAnsi="Times New Roman KK EK"/>
          <w:sz w:val="28"/>
          <w:lang w:val="uk-UA"/>
        </w:rPr>
      </w:pPr>
      <w:r>
        <w:rPr>
          <w:rFonts w:ascii="Times New Roman KK EK" w:hAnsi="Times New Roman KK EK"/>
          <w:sz w:val="28"/>
          <w:lang w:val="uk-UA"/>
        </w:rPr>
        <w:t>Бейсенбаева А.А. Оқыту процесiн пән аралық байланыс негiзiнде ұйымдастыру, Алматы, 1995.</w:t>
      </w:r>
    </w:p>
    <w:p w:rsidR="00E0416E" w:rsidRDefault="00E0416E" w:rsidP="00163D48">
      <w:pPr>
        <w:numPr>
          <w:ilvl w:val="0"/>
          <w:numId w:val="3"/>
        </w:numPr>
        <w:ind w:left="0" w:right="-1327" w:firstLine="568"/>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Дарын-Алматы, 2004.</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 "Ғылым", 2002.</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"Владос", 2003.</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Лавриненко В.Н. Психология и этика делового общения, Москва, 1997.</w:t>
      </w:r>
    </w:p>
    <w:p w:rsidR="00E0416E" w:rsidRDefault="00E0416E" w:rsidP="00163D48">
      <w:pPr>
        <w:numPr>
          <w:ilvl w:val="0"/>
          <w:numId w:val="3"/>
        </w:numPr>
        <w:ind w:left="0" w:right="45" w:firstLine="568"/>
        <w:jc w:val="both"/>
        <w:rPr>
          <w:rFonts w:ascii="Times New Roman KK EK" w:hAnsi="Times New Roman KK EK"/>
          <w:sz w:val="28"/>
          <w:lang w:val="uk-UA"/>
        </w:rPr>
      </w:pPr>
      <w:r>
        <w:rPr>
          <w:rFonts w:ascii="Times New Roman KK EK" w:hAnsi="Times New Roman KK EK"/>
          <w:sz w:val="28"/>
          <w:lang w:val="uk-UA"/>
        </w:rPr>
        <w:t>Василькова Ю.В., Василькова Т.А. Социальная педагогика, -М., 2000.</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1"/>
          <w:numId w:val="1"/>
        </w:numPr>
        <w:ind w:left="0" w:right="45" w:firstLine="568"/>
        <w:jc w:val="both"/>
        <w:rPr>
          <w:rFonts w:ascii="Times New Roman KK EK" w:hAnsi="Times New Roman KK EK"/>
          <w:i/>
          <w:sz w:val="28"/>
          <w:lang w:val="uk-UA"/>
        </w:rPr>
      </w:pPr>
      <w:r>
        <w:rPr>
          <w:rFonts w:ascii="Times New Roman KK EK" w:hAnsi="Times New Roman KK EK"/>
          <w:i/>
          <w:sz w:val="28"/>
          <w:lang w:val="uk-UA"/>
        </w:rPr>
        <w:t>Қосымша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Қазақ педагогикалық энциклопедия сөздiгi./Ред.басқарған Айтмамбетова Б.Р., Алматы,"Республикалық баспа кабинетi", 1995.</w:t>
      </w: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Баженова И.Н. Педагогикалық iзденiс. Алматы, "Рауан", 1990.</w:t>
      </w: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профессиональной подготовки учителя. Алматы ,"Ғылым", 1998.</w:t>
      </w:r>
    </w:p>
    <w:p w:rsidR="00E0416E" w:rsidRDefault="00E0416E" w:rsidP="00163D48">
      <w:pPr>
        <w:numPr>
          <w:ilvl w:val="0"/>
          <w:numId w:val="4"/>
        </w:numPr>
        <w:ind w:left="0" w:right="45" w:firstLine="568"/>
        <w:jc w:val="both"/>
        <w:rPr>
          <w:rFonts w:ascii="Times New Roman KK EK" w:hAnsi="Times New Roman KK EK"/>
          <w:sz w:val="28"/>
          <w:lang w:val="uk-UA"/>
        </w:rPr>
      </w:pPr>
      <w:r>
        <w:rPr>
          <w:rFonts w:ascii="Times New Roman KK EK" w:hAnsi="Times New Roman KK EK"/>
          <w:sz w:val="28"/>
          <w:lang w:val="uk-UA"/>
        </w:rPr>
        <w:t>Р.М.Қоянбаев. Қысқаша педагогикалық сөздiк, Алматы, 1999.</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1"/>
        </w:numPr>
        <w:ind w:left="0" w:right="45" w:firstLine="568"/>
        <w:jc w:val="both"/>
        <w:rPr>
          <w:rFonts w:ascii="Times New Roman KK EK" w:hAnsi="Times New Roman KK EK"/>
          <w:b/>
          <w:sz w:val="28"/>
          <w:lang w:val="uk-UA"/>
        </w:rPr>
      </w:pPr>
      <w:r>
        <w:rPr>
          <w:rFonts w:ascii="Times New Roman KK EK" w:hAnsi="Times New Roman KK EK"/>
          <w:b/>
          <w:sz w:val="28"/>
          <w:lang w:val="uk-UA"/>
        </w:rPr>
        <w:t>Білім сапасын бағалау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Аудиториялық сабақ кезінде ағымдық бақылау жүргізіліп, СОӨЖ мен СӨЖ-ның орындалу сапасын бақылау қарастырылған. Коллоквиум және тест түріндегі екі аралық бақылау жоспарланған. Қорытынды бақылау емтихан формасында жүргізіледі.</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Аудиториялық сабақ кезіндегі ағымдық бақылау  -25%</w:t>
      </w:r>
    </w:p>
    <w:p w:rsidR="00E0416E" w:rsidRDefault="00E0416E" w:rsidP="00E0416E">
      <w:pPr>
        <w:ind w:right="-1186" w:firstLine="568"/>
        <w:jc w:val="both"/>
        <w:rPr>
          <w:rFonts w:ascii="Times New Roman KK EK" w:hAnsi="Times New Roman KK EK"/>
          <w:sz w:val="28"/>
          <w:lang w:val="uk-UA"/>
        </w:rPr>
      </w:pPr>
      <w:r>
        <w:rPr>
          <w:rFonts w:ascii="Times New Roman KK EK" w:hAnsi="Times New Roman KK EK"/>
          <w:sz w:val="28"/>
          <w:lang w:val="uk-UA"/>
        </w:rPr>
        <w:t>СОӨЖ бен СӨЖ-ын бақылау  -25%</w:t>
      </w:r>
    </w:p>
    <w:p w:rsidR="00E0416E" w:rsidRDefault="00E0416E" w:rsidP="00E0416E">
      <w:pPr>
        <w:ind w:right="-1186" w:firstLine="568"/>
        <w:jc w:val="both"/>
        <w:rPr>
          <w:rFonts w:ascii="Times New Roman KK EK" w:hAnsi="Times New Roman KK EK"/>
          <w:sz w:val="28"/>
          <w:lang w:val="en-US"/>
        </w:rPr>
      </w:pPr>
      <w:r>
        <w:rPr>
          <w:rFonts w:ascii="Times New Roman KK EK" w:hAnsi="Times New Roman KK EK"/>
          <w:sz w:val="28"/>
          <w:lang w:val="en-US"/>
        </w:rPr>
        <w:t>Аралық бақылау      -20</w:t>
      </w:r>
      <w:r>
        <w:rPr>
          <w:rFonts w:ascii="Times New Roman KK EK" w:hAnsi="Times New Roman KK EK"/>
          <w:sz w:val="28"/>
        </w:rPr>
        <w:t>%</w:t>
      </w:r>
    </w:p>
    <w:p w:rsidR="00E0416E" w:rsidRDefault="00E0416E" w:rsidP="00E0416E">
      <w:pPr>
        <w:ind w:right="-1186" w:firstLine="568"/>
        <w:jc w:val="both"/>
        <w:rPr>
          <w:rFonts w:ascii="Times New Roman KK EK" w:hAnsi="Times New Roman KK EK"/>
          <w:sz w:val="28"/>
          <w:lang w:val="en-US"/>
        </w:rPr>
      </w:pPr>
      <w:r>
        <w:rPr>
          <w:rFonts w:ascii="Times New Roman KK EK" w:hAnsi="Times New Roman KK EK"/>
          <w:sz w:val="28"/>
          <w:lang w:val="uk-UA"/>
        </w:rPr>
        <w:t>Қорытынды бақылау  -30</w:t>
      </w:r>
      <w:r>
        <w:rPr>
          <w:rFonts w:ascii="Times New Roman KK EK" w:hAnsi="Times New Roman KK EK"/>
          <w:sz w:val="28"/>
        </w:rPr>
        <w:t>%</w:t>
      </w:r>
    </w:p>
    <w:p w:rsidR="00E0416E" w:rsidRDefault="00E0416E" w:rsidP="00E0416E">
      <w:pPr>
        <w:ind w:right="-1186" w:firstLine="568"/>
        <w:jc w:val="both"/>
        <w:rPr>
          <w:rFonts w:ascii="Times New Roman KK EK" w:hAnsi="Times New Roman KK EK"/>
          <w:sz w:val="28"/>
          <w:lang w:val="uk-UA"/>
        </w:rPr>
      </w:pPr>
    </w:p>
    <w:p w:rsidR="00EE0EC4" w:rsidRPr="00EE0EC4" w:rsidRDefault="00E0416E" w:rsidP="00E0416E">
      <w:pPr>
        <w:numPr>
          <w:ilvl w:val="0"/>
          <w:numId w:val="1"/>
        </w:numPr>
        <w:ind w:left="0" w:right="45" w:firstLine="568"/>
        <w:jc w:val="both"/>
        <w:rPr>
          <w:rFonts w:ascii="Times New Roman KK EK" w:hAnsi="Times New Roman KK EK"/>
          <w:sz w:val="28"/>
          <w:lang w:val="uk-UA"/>
        </w:rPr>
      </w:pPr>
      <w:r w:rsidRPr="00EE0EC4">
        <w:rPr>
          <w:rFonts w:ascii="Times New Roman KK EK" w:hAnsi="Times New Roman KK EK"/>
          <w:b/>
          <w:sz w:val="28"/>
          <w:lang w:val="uk-UA"/>
        </w:rPr>
        <w:t xml:space="preserve">Оқу пәніне қойылатын </w:t>
      </w:r>
      <w:r w:rsidR="00EE0EC4">
        <w:rPr>
          <w:rFonts w:ascii="Times New Roman KK EK" w:hAnsi="Times New Roman KK EK"/>
          <w:b/>
          <w:sz w:val="28"/>
          <w:lang w:val="uk-UA"/>
        </w:rPr>
        <w:t xml:space="preserve">талаптар </w:t>
      </w:r>
    </w:p>
    <w:p w:rsidR="00E0416E" w:rsidRPr="00EE0EC4" w:rsidRDefault="00E0416E" w:rsidP="00EE0EC4">
      <w:pPr>
        <w:ind w:left="-709" w:right="45"/>
        <w:jc w:val="both"/>
        <w:rPr>
          <w:rFonts w:ascii="Times New Roman KK EK" w:hAnsi="Times New Roman KK EK"/>
          <w:sz w:val="28"/>
          <w:lang w:val="uk-UA"/>
        </w:rPr>
      </w:pPr>
      <w:r w:rsidRPr="00EE0EC4">
        <w:rPr>
          <w:rFonts w:ascii="Times New Roman KK EK" w:hAnsi="Times New Roman KK EK"/>
          <w:sz w:val="28"/>
          <w:lang w:val="uk-UA"/>
        </w:rPr>
        <w:t>Педагогикалық мамандығындағы  студенттер үшін "Педагогика негiздерi" міндетті пән болып табылады. Оқу жүктемесі мынадай: аудиториялық-30 сағат, СОӨЖ-30 сағат, СӨЖ- 30 сағат.</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lastRenderedPageBreak/>
        <w:t>Талап етіледі: сабаққа міндетті түрде қатысу, аудиториялық сабаққа белсенді түрде қатысу, дәріс және семинар сабақтарына дайындықпен келу, студенттердiң өздік жұмыстарын үнемі орындауы. Барлық бақылау түрлеріне қатысу керек: ағымдық, аралық, қорытынды, СОӨЖ,СӨЖ.</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7"/>
        <w:jc w:val="both"/>
        <w:rPr>
          <w:rFonts w:ascii="Times New Roman KK EK" w:hAnsi="Times New Roman KK EK"/>
          <w:b/>
          <w:sz w:val="28"/>
          <w:lang w:val="uk-UA"/>
        </w:rPr>
      </w:pPr>
      <w:r>
        <w:rPr>
          <w:rFonts w:ascii="Times New Roman KK EK" w:hAnsi="Times New Roman KK EK"/>
          <w:b/>
          <w:sz w:val="28"/>
          <w:lang w:val="uk-UA"/>
        </w:rPr>
        <w:t>Педагогика негiздерi пәнi бойынша  глоссарий</w:t>
      </w:r>
    </w:p>
    <w:p w:rsidR="00E0416E" w:rsidRDefault="00E0416E" w:rsidP="00163D48">
      <w:pPr>
        <w:numPr>
          <w:ilvl w:val="0"/>
          <w:numId w:val="5"/>
        </w:numPr>
        <w:tabs>
          <w:tab w:val="left" w:pos="426"/>
        </w:tabs>
        <w:ind w:left="0" w:firstLine="567"/>
        <w:jc w:val="both"/>
        <w:rPr>
          <w:rFonts w:ascii="Times New Roman KK EK" w:hAnsi="Times New Roman KK EK"/>
          <w:sz w:val="28"/>
          <w:lang w:val="uk-UA"/>
        </w:rPr>
      </w:pPr>
      <w:r>
        <w:rPr>
          <w:rFonts w:ascii="Times New Roman KK EK" w:hAnsi="Times New Roman KK EK"/>
          <w:sz w:val="28"/>
          <w:lang w:val="uk-UA"/>
        </w:rPr>
        <w:t>"Акселерация" - балалардың бойының, салмағының, бұлшық еттерiнiң жедел түрде өсiп жетiлуi.</w:t>
      </w:r>
    </w:p>
    <w:p w:rsidR="00E0416E" w:rsidRDefault="00E0416E" w:rsidP="00163D48">
      <w:pPr>
        <w:numPr>
          <w:ilvl w:val="0"/>
          <w:numId w:val="5"/>
        </w:numPr>
        <w:ind w:left="0" w:firstLine="567"/>
        <w:jc w:val="both"/>
        <w:rPr>
          <w:rFonts w:ascii="Times New Roman KK EK" w:hAnsi="Times New Roman KK EK"/>
          <w:sz w:val="28"/>
          <w:lang w:val="kk-KZ"/>
        </w:rPr>
      </w:pPr>
      <w:r>
        <w:rPr>
          <w:rFonts w:ascii="Times New Roman KK EK" w:hAnsi="Times New Roman KK EK"/>
          <w:sz w:val="28"/>
          <w:lang w:val="uk-UA"/>
        </w:rPr>
        <w:t>"Арнайы педагогика" - аномальды балаларды оқыту мен тәрбиелеу туралы ғылым. Арнайы педагогика физиологиялық және психологиялық жағынан кемiстiгi бар балаларға тәрбие, бiлiм беру және дененiң кемiс болуының себептерiн айқындау сонымен қатар, қалпына келтiру заңдылықтарын зерттейдi. Сондай-ақ, а</w:t>
      </w:r>
      <w:r>
        <w:rPr>
          <w:rFonts w:ascii="Times New Roman KK EK" w:hAnsi="Times New Roman KK EK"/>
          <w:sz w:val="28"/>
          <w:lang w:val="kk-KZ"/>
        </w:rPr>
        <w:t xml:space="preserve">рнайы  педагогика - дамуында  ауытқуы бар балалар мен ересектерге тәрбие мен бiлiм берудiң теориялық негiздерiн, қағидалары мен әдiс-тәсiлдерiн және құралдарын анықтайды.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 Ақпарат - әлеуметтiк және табиғи ортада болып жатқан әр түрлi жағдайлар туралы хабарламалар.</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4. Аннотация - кiтап немесе мақала мазмұны туралы қысқаша жазба, мұнда зерттелiнiп жатқан мәселе туралы жалпы мағлұмат берiледi.</w:t>
      </w:r>
    </w:p>
    <w:p w:rsidR="00E0416E" w:rsidRDefault="00E0416E" w:rsidP="00163D48">
      <w:pPr>
        <w:numPr>
          <w:ilvl w:val="0"/>
          <w:numId w:val="6"/>
        </w:numPr>
        <w:ind w:left="0" w:right="45" w:firstLine="567"/>
        <w:jc w:val="both"/>
        <w:rPr>
          <w:rFonts w:ascii="Times New Roman KK EK" w:hAnsi="Times New Roman KK EK"/>
          <w:sz w:val="28"/>
          <w:lang w:val="uk-UA"/>
        </w:rPr>
      </w:pPr>
      <w:r>
        <w:rPr>
          <w:rFonts w:ascii="Times New Roman KK EK" w:hAnsi="Times New Roman KK EK"/>
          <w:sz w:val="28"/>
          <w:lang w:val="uk-UA"/>
        </w:rPr>
        <w:t>"Әдiснама" - теориялық жүйе туралы ғылыми iлiм. Ол грек сөзiнен аударылғанда  "әдiс теориясы" деген мағынаны бiлдiредi. Ал, философиялық энциклопедияда: "Методология" дүниенi философиялық тұрғыдан түсiндiретiн iлiм деп берiледi.</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Педагогиканың әдiснамасы педагогикалық құбылыстар мен процестердi зерттейдi. Ол педагогикалық теория тұрғысынан негiзгi бiлiмдер мен құбылыстарды бiр жүйеге келтiредi. Педагогика ғылымының әдiснамасы бiрiншiден, жалпы әдiснама ғылымынан туындайды, екiншiден, қоғамдық ғылыми жүйенiң даму тенденциясын оқып үйренумен және зерттеумен байланысты болады, үшiншiден, педагогикалық құбылыстардың жағдайлары туралы теориялық қағидалармен, олардың зерттеу әдiстерiн қарастырады,төртiншiден, жаңадан алынған бiлiмдердi тәрбие, оқыту, бiлiм беру тәжiрибесiне енгiзумен анықталады.</w:t>
      </w:r>
    </w:p>
    <w:p w:rsidR="00E0416E" w:rsidRDefault="00E0416E" w:rsidP="00163D48">
      <w:pPr>
        <w:numPr>
          <w:ilvl w:val="0"/>
          <w:numId w:val="6"/>
        </w:numPr>
        <w:ind w:left="0" w:firstLine="567"/>
        <w:jc w:val="both"/>
        <w:rPr>
          <w:rFonts w:ascii="Times New Roman KK EK" w:hAnsi="Times New Roman KK EK"/>
          <w:sz w:val="28"/>
          <w:lang w:val="uk-UA"/>
        </w:rPr>
      </w:pPr>
      <w:r>
        <w:rPr>
          <w:rFonts w:ascii="Times New Roman KK EK" w:hAnsi="Times New Roman KK EK"/>
          <w:sz w:val="28"/>
          <w:lang w:val="uk-UA"/>
        </w:rPr>
        <w:t>"Әлеуметтендiру" - жастарды қоғамдық талаптарға сай тәрбиелеу немесе  педагогикалық терминдер сөздiгiнде: "Әлеуметтендiру деп - отбасымен және қоғаммен қарым-қатынас кезiндегi адамдардың рөлдерiнiң алмасу процесi" деп сипаттама берiледi.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7. Әлеуметтiк педагогика - тұлғаны әлеуметтендiру мақсатында ұйымдастырылатын мектептегi, мектептен тыс мекемелердегi тәрбиенiң теориялық және қолданбалы заңдылықтарын зерттейдi.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uk-UA"/>
        </w:rPr>
        <w:t>8</w:t>
      </w:r>
      <w:r>
        <w:rPr>
          <w:rFonts w:ascii="Times New Roman KK EK" w:hAnsi="Times New Roman KK EK"/>
          <w:sz w:val="28"/>
          <w:lang w:val="kk-KZ"/>
        </w:rPr>
        <w:t>. "Әдiс" - белгiлi бiр мақсатты жүзеге асыру үшiн жасалған әрекет ету тәсiлi.</w:t>
      </w:r>
    </w:p>
    <w:p w:rsidR="00E0416E" w:rsidRDefault="00E0416E" w:rsidP="00163D48">
      <w:pPr>
        <w:numPr>
          <w:ilvl w:val="0"/>
          <w:numId w:val="7"/>
        </w:numPr>
        <w:ind w:left="0" w:right="45" w:firstLine="567"/>
        <w:jc w:val="both"/>
        <w:rPr>
          <w:rFonts w:ascii="Times New Roman KK EK" w:hAnsi="Times New Roman KK EK"/>
          <w:sz w:val="28"/>
          <w:lang w:val="uk-UA"/>
        </w:rPr>
      </w:pPr>
      <w:r>
        <w:rPr>
          <w:rFonts w:ascii="Times New Roman KK EK" w:hAnsi="Times New Roman KK EK"/>
          <w:sz w:val="28"/>
          <w:lang w:val="uk-UA"/>
        </w:rPr>
        <w:t xml:space="preserve">"Бiлiм беру" - бұл, қоғам мүшелерiнiң адамгершiлiк, интеллектуалдық, мәдени және дене дамуы мен кәсiби бiлiктiлiгiнiң жоғары деңгейiне қол жеткiзудi мақсат ететiн үздiксiз тәрбиелеу мен оқыту процесi. </w:t>
      </w:r>
      <w:r>
        <w:rPr>
          <w:rFonts w:ascii="Times New Roman KK EK" w:hAnsi="Times New Roman KK EK"/>
          <w:sz w:val="28"/>
          <w:lang w:val="uk-UA"/>
        </w:rPr>
        <w:lastRenderedPageBreak/>
        <w:t>Бұл ұғымды алғаш рет педагогика ғылмына енгiзген Иоганн Генрих Песталоции болды.</w:t>
      </w:r>
    </w:p>
    <w:p w:rsidR="00E0416E" w:rsidRDefault="00E0416E" w:rsidP="00163D48">
      <w:pPr>
        <w:numPr>
          <w:ilvl w:val="0"/>
          <w:numId w:val="7"/>
        </w:numPr>
        <w:ind w:left="0" w:right="45" w:firstLine="567"/>
        <w:jc w:val="both"/>
        <w:rPr>
          <w:rFonts w:ascii="Times New Roman KK EK" w:hAnsi="Times New Roman KK EK"/>
          <w:sz w:val="28"/>
          <w:lang w:val="uk-UA"/>
        </w:rPr>
      </w:pPr>
      <w:r>
        <w:rPr>
          <w:rFonts w:ascii="Times New Roman KK EK" w:hAnsi="Times New Roman KK EK"/>
          <w:sz w:val="28"/>
          <w:lang w:val="uk-UA"/>
        </w:rPr>
        <w:t>"Бiлiм" - адамзаттың жинақталған тәжiрибесi, заттар мен қоғам заңдарын тану нәтижесi. Бiлiмдi жеке адамның игiлiгiне айналдыру үшiн, оны ойлау, жiктеу және жинақтау арқылы терең ұғыну.</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11. "Бақылау" - әдеттегi жағдайда педагогикалық құбылыстарды қабылдау арқылы тану.</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12. Библиография - бұл зерттелiнiп отырған мәселемен байланысты жұмыс үшiн таңдалынып алған  қайнар көздердiң тiзiмi.</w:t>
      </w:r>
    </w:p>
    <w:p w:rsidR="00E0416E" w:rsidRDefault="00E0416E" w:rsidP="00163D48">
      <w:pPr>
        <w:numPr>
          <w:ilvl w:val="0"/>
          <w:numId w:val="8"/>
        </w:numPr>
        <w:ind w:left="0" w:firstLine="567"/>
        <w:jc w:val="both"/>
        <w:rPr>
          <w:rFonts w:ascii="Times New Roman KK EK" w:hAnsi="Times New Roman KK EK"/>
          <w:sz w:val="28"/>
          <w:lang w:val="uk-UA"/>
        </w:rPr>
      </w:pPr>
      <w:r>
        <w:rPr>
          <w:rFonts w:ascii="Times New Roman KK EK" w:hAnsi="Times New Roman KK EK"/>
          <w:sz w:val="28"/>
          <w:lang w:val="kk-KZ"/>
        </w:rPr>
        <w:t>"Даму" -бұл, жеке адам сапалары мен қасиеттерiндегi сандық өзгерiстер. Адамның туған күнiнен бастап дене құрылымы мен әртүрлi дене мүшелерi ұлғаяды. Ол сөйлей бастайды, сөздiк қоры молая түседi, көптеген әлеуметтiк -тұрмыстық және рухани ептiлiктер мен еңбектiк дағдыларды игередi. Бiрақ, адамның жеке адам болып дамуындағы басты белгi ондағы сапалық өзгерiстер болып табылады.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 xml:space="preserve">14. Дефектология - көру, есту, сөйлеу мүшелерiнде және ақыл-ойында кемiстiгi бар балаларды оқыту мен тәрбиелеу мәселелерiн зерттейтiн педагогика ғылымының бiр саласы. Дефектологияның өзi сурдопедагогика, тифлопедагогика, олигрофренопедагогика және логопедия деп төртке бөлiнедi.  </w:t>
      </w:r>
    </w:p>
    <w:p w:rsidR="00E0416E" w:rsidRDefault="00E0416E" w:rsidP="00163D48">
      <w:pPr>
        <w:numPr>
          <w:ilvl w:val="0"/>
          <w:numId w:val="9"/>
        </w:numPr>
        <w:ind w:left="0" w:right="45" w:firstLine="567"/>
        <w:jc w:val="both"/>
        <w:rPr>
          <w:rFonts w:ascii="Times New Roman KK EK" w:hAnsi="Times New Roman KK EK"/>
          <w:sz w:val="28"/>
          <w:lang w:val="uk-UA"/>
        </w:rPr>
      </w:pPr>
      <w:r>
        <w:rPr>
          <w:rFonts w:ascii="Times New Roman KK EK" w:hAnsi="Times New Roman KK EK"/>
          <w:sz w:val="28"/>
          <w:lang w:val="uk-UA"/>
        </w:rPr>
        <w:t>"Девиация" - кездейсоқ себептердiң әсерiнен заттың қалыпты жағдайынан ауытқуы деген мағынаны бiлдiредi. Девиантты мiнез-құлық балаларда  әсiресе, өтпелi кезеңде қалыптасады. Оның негiзгi себептерi отбасындағы психологиялық атмосфераның қолайсыздығы, ата-аналардың ажырасуы немесе күнделiктi жанжалдар, iшiмдiкке салыну, тарығушылық, әдiлетсiздiк көру және т.с.с. болып табылады.</w:t>
      </w:r>
    </w:p>
    <w:p w:rsidR="00E0416E" w:rsidRDefault="00E0416E" w:rsidP="00163D48">
      <w:pPr>
        <w:numPr>
          <w:ilvl w:val="0"/>
          <w:numId w:val="9"/>
        </w:numPr>
        <w:ind w:left="0" w:firstLine="567"/>
        <w:jc w:val="both"/>
        <w:rPr>
          <w:rFonts w:ascii="Times New Roman KK EK" w:hAnsi="Times New Roman KK EK"/>
          <w:sz w:val="28"/>
          <w:lang w:val="uk-UA"/>
        </w:rPr>
      </w:pPr>
      <w:r>
        <w:rPr>
          <w:rFonts w:ascii="Times New Roman KK EK" w:hAnsi="Times New Roman KK EK"/>
          <w:sz w:val="28"/>
          <w:lang w:val="kk-KZ"/>
        </w:rPr>
        <w:t>Даралық - бiр адамның екiншiсiне ұқсамайтын, өзiндiк ерекшелiгi мен өзгешелiгiн сипаттайды. Даралық, әдетте, мiнез ьен темпераменттiң айрықша бiтiстерi, шығармашылық iс-әрекет және қабiлетiнiң ерекшелiгiнiң өзiндiк көрiнiстерiмен бөлектенедi.</w:t>
      </w:r>
    </w:p>
    <w:p w:rsidR="00E0416E" w:rsidRDefault="00E0416E" w:rsidP="00163D48">
      <w:pPr>
        <w:numPr>
          <w:ilvl w:val="0"/>
          <w:numId w:val="9"/>
        </w:numPr>
        <w:ind w:left="0" w:firstLine="567"/>
        <w:jc w:val="both"/>
        <w:rPr>
          <w:rFonts w:ascii="Times New Roman KK EK" w:hAnsi="Times New Roman KK EK"/>
          <w:sz w:val="28"/>
          <w:lang w:val="uk-UA"/>
        </w:rPr>
      </w:pPr>
      <w:r>
        <w:rPr>
          <w:rFonts w:ascii="Times New Roman KK EK" w:hAnsi="Times New Roman KK EK"/>
          <w:sz w:val="28"/>
          <w:lang w:val="uk-UA"/>
        </w:rPr>
        <w:t>"Жеке адам"  дегенiмiз  адамның қоғамдық сипатын танытып, оның өмiр баоысында өзiне топтаған әлеуметтiк сапалар мен қасиеттер жиынтығын бiлдiредi. Сондай-ақ, жеке адамның қоғамда белгiлi бiр орны бар, алдына мақсат қойған және сол мақсаты жолында күресе алатын және өзiнiң белсендi әрекетi арқылы қоғамға пайда келтiретiн болуы қарастырылады.</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18. "Жеке - даралық" ерекшелiктер жас ерекшелiктермен тығыз байланыста болады. Бұлар белгiлi бiр адамға тән және оны басқалардан ажыратып көрсететiн жеке адамның мiнезiнiң, ынта-ықыласының, ақыл-ой қызметiнiң ерекшелiктерi.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19. Жас ерекшелiк педагогикасы - адамның әрбiр жас кезеңiндегi тәрбие ерекшелiктерiн зерттейдi. Мұнда мектепке дейiнгi, орта мектеп, орта арнаулы бiлiм, кәсiптiк бiлiм беру,ересектер педагогикасы болып, жас кезеңдерге сай тұлғаға тәрбие және бiлiм беру процестерiнiң заңдылықтарын,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 ерекшелiктерiн зерттейдi.</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lastRenderedPageBreak/>
        <w:t xml:space="preserve">Жеке адамның дамуы - iшкi және сыртқы басқарылатын, басқарылмайтын факторлардың ықпалымен жеке адамның жетiлу процесi. </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Жан-жақты даму -  бұл адамның рухани байлығы - оның ғылым мен техниканың шексiз мүмкiндiктерiн игерген, моральдық шындықты сiңiрген, денесi жетiлген, мәдени бiлiмдi адам.</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Жеткiншек шақ - 13-тен 16 жасқа дейiнгi ер балалар, 12-ден 15 жасқа дейiнгi қыз балалар. Бұл балаларға болымды ықпал жасайтын мектептегi балалар ұйымдары , осы ұйымдардың көмегiмен олардың қоғамдық белсендiлiгi жетiледi, ой-өрiсi кеңидi.</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Жасөспiрiмдiк шақ - 17-21 жасқа дейiн - ер балалар, 16-дан 20 жасқа дейiн қыз балалар.</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Логопедия - тiлiнiң кемiсi бар балаларға бiлiм және тәрбие беру проблемаларын зерттейдi.</w:t>
      </w:r>
    </w:p>
    <w:p w:rsidR="00E0416E" w:rsidRDefault="00E0416E" w:rsidP="00163D48">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"Оқыту" - бiлiм берудiң негiзгi жолы. Оқыту оқытушы мен оқушылардың бiрiккен iс-әрекеттерi, сондықтан да ол екi жақты бiртектi процесс. Бiрiншiден, оқытушы оқушыларға бiлiм берiп, iскерлiкке, дағдыға үйретедi, екiншiден, оқушы таным мiндеттерiн жете түсiнiп, дағдыны игередi және оларды өмiрде қолданады.</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kk-KZ"/>
        </w:rPr>
        <w:t xml:space="preserve">Олигофренопедагогика - ақыл-ойы кемiс </w:t>
      </w:r>
      <w:r>
        <w:rPr>
          <w:rFonts w:ascii="Times New Roman KK EK" w:hAnsi="Times New Roman KK EK"/>
          <w:sz w:val="28"/>
          <w:lang w:val="uk-UA"/>
        </w:rPr>
        <w:t xml:space="preserve">балалар </w:t>
      </w:r>
      <w:r>
        <w:rPr>
          <w:rFonts w:ascii="Times New Roman KK EK" w:hAnsi="Times New Roman KK EK"/>
          <w:sz w:val="28"/>
          <w:lang w:val="kk-KZ"/>
        </w:rPr>
        <w:t>тәрбиесiн зерттейтiн  дефектологияның бiр саласы.</w:t>
      </w:r>
    </w:p>
    <w:p w:rsidR="00E0416E" w:rsidRDefault="00E0416E" w:rsidP="00163D48">
      <w:pPr>
        <w:numPr>
          <w:ilvl w:val="0"/>
          <w:numId w:val="10"/>
        </w:numPr>
        <w:ind w:left="0" w:firstLine="567"/>
        <w:jc w:val="both"/>
        <w:rPr>
          <w:rFonts w:ascii="Times New Roman KK EK" w:hAnsi="Times New Roman KK EK"/>
          <w:sz w:val="28"/>
          <w:lang w:val="uk-UA"/>
        </w:rPr>
      </w:pPr>
      <w:r>
        <w:rPr>
          <w:rFonts w:ascii="Times New Roman KK EK" w:hAnsi="Times New Roman KK EK"/>
          <w:sz w:val="28"/>
          <w:lang w:val="uk-UA"/>
        </w:rPr>
        <w:t xml:space="preserve">Орта - адамның дамуына  ықпал ететiт қоршаған тiрi және өлi табиғат. Олар: географиялық орта, үй-iшi ортасы, әлеуметтiк орта және ұжымдық орта болып бөлiнедi. </w:t>
      </w:r>
    </w:p>
    <w:p w:rsidR="00307730" w:rsidRPr="00307730" w:rsidRDefault="00E0416E" w:rsidP="00251A61">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"Iс-әрекет" - айналадағы дүниеге, қоршаған ортаға белсендi ықпал етiп, оны белгiлi мақсатқа сай өзгертудiң адамға ғана тән формасы. Iс-әрекеттiң мазмұны мен нәтижесi бүкiл адамзат қоғамының тарихи қалыптасы мен дамуы арасында жүзеге асып отырған табиғаттағы өзгерiстер мен цивилизация, материалдық игiлiктер дүниесi адамзаттың бүкiл мәдениетi мен рухани қазынасы.</w:t>
      </w:r>
    </w:p>
    <w:p w:rsidR="00251A61" w:rsidRDefault="00251A61" w:rsidP="00251A61">
      <w:pPr>
        <w:numPr>
          <w:ilvl w:val="0"/>
          <w:numId w:val="10"/>
        </w:numPr>
        <w:ind w:left="0" w:right="45" w:firstLine="567"/>
        <w:jc w:val="both"/>
        <w:rPr>
          <w:rFonts w:ascii="Times New Roman KK EK" w:hAnsi="Times New Roman KK EK"/>
          <w:sz w:val="28"/>
          <w:lang w:val="uk-UA"/>
        </w:rPr>
      </w:pPr>
      <w:r w:rsidRPr="00251A61">
        <w:rPr>
          <w:rFonts w:ascii="Times New Roman KK EK" w:hAnsi="Times New Roman KK EK"/>
          <w:sz w:val="28"/>
          <w:lang w:val="uk-UA"/>
        </w:rPr>
        <w:t xml:space="preserve"> </w:t>
      </w:r>
      <w:r>
        <w:rPr>
          <w:rFonts w:ascii="Times New Roman KK EK" w:hAnsi="Times New Roman KK EK"/>
          <w:sz w:val="28"/>
          <w:lang w:val="uk-UA"/>
        </w:rPr>
        <w:t>"Оқыту" - бiлiм берудiң негiзгi жолы. Оқыту оқытушы мен оқушылардың бiрiккен iс-әрекеттерi, сондықтан да ол екi жақты бiртектi процесс. Бiрiншiден, оқытушы оқушыларға бiлiм берiп, iскерлiкке, дағдыға үйретедi, екiншiден, оқушы таным мiндеттерiн жете түсiнiп, дағдыны игередi және оларды өмiрде қолданады.</w:t>
      </w:r>
    </w:p>
    <w:p w:rsidR="00E0416E" w:rsidRDefault="00E0416E" w:rsidP="00163D48">
      <w:pPr>
        <w:numPr>
          <w:ilvl w:val="0"/>
          <w:numId w:val="10"/>
        </w:numPr>
        <w:ind w:left="0"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xml:space="preserve">29. "Ынтымақтастық педагогикасы" - бұл, тәрбие мен өзiн-өзi тәрбиелеудiң, мұғалiм мен балалардың шығармашылық еңбегiнiң диалектикалық бiрлiгi. </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30."Iс-әрекет" - айналадағы дүниеге, қоршаған ортаға белсендi ықпал етiп, оны белгiлi мақсатқа сай өзгертудiң адамға ғана тән формасы. Iс-әрекеттiң мазмұны мен нәтижесi бүкiл адамзат қоғамының тарихи қалыптасы мен дамуы арасында жүзеге асып отырған табиғаттағы өзгерiстер мен цивилизация, материалдық игiлiктер дүниесi адамзаттың бүкiл мәдениетi мен рухани қазынасы.</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lastRenderedPageBreak/>
        <w:t>31."Индивид" - латын сөзiнен аударғанда "жекелiк" деген мағынаны бiлдiредi. Бұл тұрғыда әрбiр есi дұрыс адам индивид бола алады.</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xml:space="preserve">32."Педагогика" - жеке адамды қалыптастыру  үшiн белсендi мақсатқа бағытталған жүйелi тәрбие, бiлiм беру  және оқыту жайлы ғылым. Педагогиканың негiзгi категориялары жеке адамды қалыптастыру, тәрбие, бiлiм беру, оқыту. </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33."Педагогикалық процесс" - оқушылардың мәдени байлықтарды меңгеруге және оларды еңбекке және қоғамдық өмiрге дайындаудағы бiрлескен iс-әрекеттерi, бұл ұстаздардың белсендi араласуымен және басшылығымен жүзеге асады.</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kk-KZ"/>
        </w:rPr>
        <w:t>34."Педагогикалық бiлiм" - бұл өсiп келе жатқан әулеттi тұрмысқа дайындауға немесе тәрбиеге бағышталған адамзат iс-әрекетiнiң ерекше бiр саласы.</w:t>
      </w:r>
    </w:p>
    <w:p w:rsidR="00307730" w:rsidRPr="00307730" w:rsidRDefault="00E0416E" w:rsidP="00251A61">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35. "Педагогикалық ықпал жасау" - алдын-ала қойылған мақсатқа байланысты қалыптасу үстiндегi  жеке тұлғаның ортамен (</w:t>
      </w:r>
      <w:r>
        <w:rPr>
          <w:rFonts w:ascii="Times New Roman KK EK" w:hAnsi="Times New Roman KK EK"/>
          <w:sz w:val="28"/>
          <w:lang w:val="kk-KZ"/>
        </w:rPr>
        <w:t>тек әлеуметтiк қана емес, сонымен бiрге табиғи және рухани</w:t>
      </w:r>
      <w:r>
        <w:rPr>
          <w:rFonts w:ascii="Times New Roman KK EK" w:hAnsi="Times New Roman KK EK"/>
          <w:sz w:val="28"/>
          <w:lang w:val="uk-UA"/>
        </w:rPr>
        <w:t>)</w:t>
      </w:r>
      <w:r>
        <w:rPr>
          <w:rFonts w:ascii="Times New Roman KK EK" w:hAnsi="Times New Roman KK EK"/>
          <w:sz w:val="28"/>
          <w:lang w:val="kk-KZ"/>
        </w:rPr>
        <w:t xml:space="preserve"> өзара әрекеттерiн реттеу.</w:t>
      </w:r>
      <w:r w:rsidR="00251A61" w:rsidRPr="00251A61">
        <w:rPr>
          <w:rFonts w:ascii="Times New Roman KK EK" w:hAnsi="Times New Roman KK EK"/>
          <w:sz w:val="28"/>
          <w:lang w:val="uk-UA"/>
        </w:rPr>
        <w:t xml:space="preserve"> </w:t>
      </w:r>
      <w:r w:rsidR="00251A61">
        <w:rPr>
          <w:rFonts w:ascii="Times New Roman KK EK" w:hAnsi="Times New Roman KK EK"/>
          <w:sz w:val="28"/>
          <w:lang w:val="uk-UA"/>
        </w:rPr>
        <w:t>"Iс-әрекет" - айналадағы дүниеге, қоршаған ортаға белсендi ықпал етiп, оны белгiлi мақсатқа сай өзгертудiң адамға ғана тән формасы. Iс-әрекеттiң мазмұны мен нәтижесi бүкiл адамзат қоғамының тарихи қалыптасы мен дамуы арасында жүзеге асып отырған табиғаттағы өзгерiстер мен цивилизация, материалдық игiлiктер дүниесi адамзаттың бүкiл мәдениетi мен рухани қазынасы.</w:t>
      </w:r>
      <w:r w:rsidR="00251A61" w:rsidRPr="00251A61">
        <w:rPr>
          <w:rFonts w:ascii="Times New Roman KK EK" w:hAnsi="Times New Roman KK EK"/>
          <w:sz w:val="28"/>
          <w:lang w:val="uk-UA"/>
        </w:rPr>
        <w:t xml:space="preserve"> </w:t>
      </w:r>
    </w:p>
    <w:p w:rsidR="00251A61" w:rsidRDefault="00251A61" w:rsidP="00251A61">
      <w:pPr>
        <w:numPr>
          <w:ilvl w:val="0"/>
          <w:numId w:val="10"/>
        </w:numPr>
        <w:ind w:left="0" w:right="45" w:firstLine="567"/>
        <w:jc w:val="both"/>
        <w:rPr>
          <w:rFonts w:ascii="Times New Roman KK EK" w:hAnsi="Times New Roman KK EK"/>
          <w:sz w:val="28"/>
          <w:lang w:val="uk-UA"/>
        </w:rPr>
      </w:pPr>
      <w:r>
        <w:rPr>
          <w:rFonts w:ascii="Times New Roman KK EK" w:hAnsi="Times New Roman KK EK"/>
          <w:sz w:val="28"/>
          <w:lang w:val="uk-UA"/>
        </w:rPr>
        <w:t>"Оқыту" - бiлiм берудiң негiзгi жолы. Оқыту оқытушы мен оқушылардың бiрiккен iс-әрекеттерi, сондықтан да ол екi жақты бiртектi процесс. Бiрiншiден, оқытушы оқушыларға бiлiм берiп, iскерлiкке, дағдыға үйретедi, екiншiден, оқушы таным мiндеттерiн жете түсiнiп, дағдыны игередi және оларды өмiрде қолданады.</w:t>
      </w:r>
    </w:p>
    <w:p w:rsidR="00E0416E" w:rsidRPr="00251A61" w:rsidRDefault="00E0416E" w:rsidP="00E0416E">
      <w:pPr>
        <w:ind w:firstLine="567"/>
        <w:jc w:val="both"/>
        <w:rPr>
          <w:rFonts w:ascii="Times New Roman KK EK" w:hAnsi="Times New Roman KK EK"/>
          <w:sz w:val="28"/>
          <w:lang w:val="uk-UA"/>
        </w:rPr>
      </w:pP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36. Педагогикалық технология - оқытудың арнайы формаларын, әдiстерi мен тәсiлдерiн айқындайтын педагогикалық нұсқаулардың жиыетығы. Педагогикалық техника түсiнiгiне әр түрлi ғалымдар өздiгiнше анықтамалар берген. Мысалы, педагогикалық технология, бұл- педагогикалық процестi ұйымдастырудың әдiстемелiк аспабы (Б.Т.Лихачев), оқу процесiн iске асырудың мазмұндық техникасы, практика жүзiнде iске асырылатын белгiлi бiр педагогикалық жүйенiң жобасы (В.П.Беспалько).</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37. Педагогикалық жүйе - дара тұлғаны қалыптастыруға бағытталған, белгiлi бiр мақсатқа жету жолындағы арнайы педагогикалық ықпалды ұйымдастыруға қажеттi өзара байланысқан әдiстердiң, құралдардың жиынтығы.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38. Реферат - қайнар көздердiң негiзгi мазмұнының ықшамды түрде берiлуi.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39. Студенттiк топ - материалдық және рухани өмiрде жоғары кәсiби және әлеуметтiк рөлдердi орындау үшiн белгiлi бiр бағдарламамен iс-әрекеттердi ұйымдастыратын әлеуметтiк топ.</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lastRenderedPageBreak/>
        <w:t xml:space="preserve">40. Сурдопедагогика -саңырау, мылқау және керең балалар тәрбиесiн зерттейтiн  дефектологияның бiр саласы.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41. Салыстырмалы педагогика - әртүрлi елдердегi бiлiм және тәрбие мекемелерiнiң дамуы мен жұмыс iстеу жүйелерiн салыстыра отырып, зерттеу жүргiзедi.</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42."Тәрбие" - қоғамдық, өндiрiстiк және өмiрдiң белсендi қатысушысын даярлауды мақсат етiп қойған, жеке адамды қалыптастырудың жүйелi процесi.</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43."Тәрбие"- жастарды қоғамда өмiр сүруге және еңбек етуге даярлау процесi.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 xml:space="preserve">44. </w:t>
      </w:r>
      <w:r>
        <w:rPr>
          <w:rFonts w:ascii="Times New Roman KK EK" w:hAnsi="Times New Roman KK EK"/>
          <w:sz w:val="28"/>
          <w:lang w:val="kk-KZ"/>
        </w:rPr>
        <w:t>"Технология"- сөзi "техно" - өнер, шеберлiк, және "логос" - ғылым деген сөздерден құралған. Технологияның өндiрiстiк процестегi мәнi бұл қолану кезiнде  алдын ала белгiленген нәтижеге жеткiзетiн, берiлген саны мен сапасы арқылы тауар алуға керек болар ғылыми өндiрiстiк әдiстер, құралдар мен алгоритмдер жүйесi. Қазiргi өндiрiстер осы технологияларға негiзделедi. "Технология" - бұл өндiрiстiң қол жеткiзер деңгейiнiң шоғырлы көрiнiс белгiсi, ғылыми жетiстiктердi енгiзудiң тәсiлi мен нәтижесi. Өнер интуицияға негiзделедi, ал технология ғылымды арқау етедi.</w:t>
      </w:r>
    </w:p>
    <w:p w:rsidR="00E0416E" w:rsidRPr="00251A61" w:rsidRDefault="00E0416E" w:rsidP="00E0416E">
      <w:pPr>
        <w:ind w:firstLine="567"/>
        <w:jc w:val="both"/>
        <w:rPr>
          <w:rFonts w:ascii="Times New Roman KK EK" w:hAnsi="Times New Roman KK EK"/>
          <w:sz w:val="28"/>
          <w:lang w:val="uk-UA"/>
        </w:rPr>
      </w:pPr>
      <w:r>
        <w:rPr>
          <w:rFonts w:ascii="Times New Roman KK EK" w:hAnsi="Times New Roman KK EK"/>
          <w:sz w:val="28"/>
          <w:lang w:val="kk-KZ"/>
        </w:rPr>
        <w:t>45. Тұтас педагогикалық процесс - мәдениет байлықтарын меңгеруге және өмiрге, еңбекке дайындау бағытында мұғалiмнiң басшылығымен мақсатты ұйымдастырылған оқушылардың өзара әрекетi.</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46.Тұқым қуалаушылық - ұрпақтарда ата-аналарға тән  биологиялық ұқсастықтың  болуы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 xml:space="preserve">47.Тифлопедагогика - соқыр балалар </w:t>
      </w:r>
      <w:r>
        <w:rPr>
          <w:rFonts w:ascii="Times New Roman KK EK" w:hAnsi="Times New Roman KK EK"/>
          <w:sz w:val="28"/>
          <w:lang w:val="kk-KZ"/>
        </w:rPr>
        <w:t>тәрбиесiн зерттейтiн  дефектологияның бiр саласы.</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kk-KZ"/>
        </w:rPr>
        <w:t>48. Мотив - бұл адамның обьективтi мұқтаждығы мен ынтасын бейнелейтiн  әрекетiне iшкi талаптануы. Оқыту практикасында оқудың әртүрлi мотивтерi байқалады. Мысалы, тiкелей талаптандыру мотивтерi - бұл оқушылардың ұстазын ұнатуы, сүйiспеншiлiгi, оның жоғары дәрежеде бiлiм беру барысында түрлi оқу құралдарын өмiр талабына сай қолдана бiлуi. Перспективтi талаптандыру мотивтерi - оқушының көздеген мамандығына қызығушылығына байланысты және т.б. Ойдың талаптандыру мотивтерi - бұл таным iс-әрекетi барысымен байланысты болады. Мотивтер оқушылардың жас ерекшелiктерiне байланысты болады. Мысалы, бiрiншi, екiншi балалық шақта талаптандыру мотивтерi, жеткiншектiк шақта  әлеуметтiк мотивтер  басым болады және олардың дамуында үлкен рөл атқарады.(Ж.Б.Қоянбаев)</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49."Қалыптасу" - Өмiр барысында жеке адамның даму мен тәрбие алу нәтижесiнде жетiлiп, орныға түсуiн айтамыз.</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50. Қайта тәрбиелеу - тәрбие iсiмен бiрге жүргiзiледi. Ондағы мақсат - тәрбие процесiнде байқалатын кемшiлiктердi болдырмау яғни ересектердiң араласуымен балалар бойында кездесетiн кемшiлiктердi жоя отырып, үнамды қасиеттерiн қалыптастыру.</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 xml:space="preserve">51. Қажеттiк - бұл жеке адамның iс-әрекетiндегi қозғаушы күштiң бiрi, оның санасында бейнеленетiн мұқтаждық. Қажеттiктiң мөлшерi адамның </w:t>
      </w:r>
      <w:r>
        <w:rPr>
          <w:rFonts w:ascii="Times New Roman KK EK" w:hAnsi="Times New Roman KK EK"/>
          <w:sz w:val="28"/>
          <w:lang w:val="uk-UA"/>
        </w:rPr>
        <w:lastRenderedPageBreak/>
        <w:t xml:space="preserve">құлықтық сапасын белгiлейдi. Демек, қанағаттанарлықпен шектелген қажеттiк - жеке адам бойындағы қасиеттердi қалыптастырады. </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 xml:space="preserve">52. Қабiлет - бұл адамның iс-әрекетiнiң сәттi-сәтсiздiгiн танытатын қасиетi. Адамдардың бәрiнде қабiлеттiк қасиет әртүрлi. Бiреуде күштi, бiреуде әлсiз, ал бiреулерде бiрнеше қабiлет болуы мүмкiн. Қорыта айтқанда,  қабiлет - бiлiмдi, дағдыны, шеберлiктi сәттi игеруге жағдай жасайтын адамның психологиялық ерекшелiктерi (Ж.Б.Қоянбаев)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uk-UA"/>
        </w:rPr>
        <w:t>53. Қабылдау - әсер ететiн заттардың, құбылыстардың адам санасында бейнелену процесi. Оқушылардың оқу материалымен танысуы түйсiктен және қабылдаудан басталады. Түйсiк - сананың сыртқы ортамен байланысты сезiм мүшелерiне әсер етiп, миымызда бейнеленуi.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 xml:space="preserve">54. Конспект - кiтап немесе мақала мазмұны жайлы толық жазып алу. Жазу барысында негiзгi идеялар мен тезистердi талдау iске асырылады. </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55. Кәсiптiк педагогика - белгiлi бiр кәсiптiң немесе белгiлi бiр мамандықтың заңдылықтарын зерттейдi, теориялық тұрғыда негiздейдi, тәрбие мен бiлiм берудiң қағидалары мен технологияларын анықтайды.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56. Өздiгiнен бiлiм алу - адамның мақсатқа бағытталған арнайы көздеген танымдық жұмысының нәтижесi.</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57. Өзiн-өзi тәрбиелеу - адамның саналы түрде мақсат көздеп бойында белгiлi бiр қасиеттердi қалықасиеттердi қалыөзi тәрбиелеуге деген талап, ынта негiзiнен ұжымның ықпалымен  және ұжымдық қарым-қатынас кезiнде пайда болып жүзеге асырылады.</w:t>
      </w:r>
    </w:p>
    <w:p w:rsidR="00E0416E" w:rsidRDefault="00E0416E" w:rsidP="00E0416E">
      <w:pPr>
        <w:ind w:firstLine="567"/>
        <w:jc w:val="both"/>
        <w:rPr>
          <w:rFonts w:ascii="Times New Roman KK EK" w:hAnsi="Times New Roman KK EK"/>
          <w:sz w:val="28"/>
          <w:lang w:val="kk-KZ"/>
        </w:rPr>
      </w:pPr>
      <w:r>
        <w:rPr>
          <w:rFonts w:ascii="Times New Roman KK EK" w:hAnsi="Times New Roman KK EK"/>
          <w:sz w:val="28"/>
          <w:lang w:val="kk-KZ"/>
        </w:rPr>
        <w:t>58. Өздiгiнен бiлiм жетiлдiру - мақсатқа бағытталған, адамның өзiн қызықтыратын ғылымының  белгiлi бiр саласы бойынша өздiгiнен iзденiп, шығармашылықпен жұмыс iстеуi.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59. "Эксперимент" - нақты жағдайды есепке алып, педагогикалық процестi зерттейтiн ғылыми тәжiрибе.</w:t>
      </w:r>
    </w:p>
    <w:p w:rsidR="00E0416E" w:rsidRPr="000D0E85" w:rsidRDefault="00E0416E" w:rsidP="00E0416E">
      <w:pPr>
        <w:ind w:firstLine="567"/>
        <w:jc w:val="center"/>
        <w:rPr>
          <w:rFonts w:ascii="Times New Roman KK EK" w:hAnsi="Times New Roman KK EK"/>
          <w:b/>
          <w:sz w:val="28"/>
          <w:lang w:val="kk-KZ"/>
        </w:rPr>
      </w:pPr>
    </w:p>
    <w:p w:rsidR="00E0416E" w:rsidRPr="00307730" w:rsidRDefault="00E0416E" w:rsidP="00E0416E">
      <w:pPr>
        <w:ind w:firstLine="567"/>
        <w:jc w:val="center"/>
        <w:rPr>
          <w:rFonts w:ascii="Times New Roman KK EK" w:hAnsi="Times New Roman KK EK"/>
          <w:b/>
          <w:sz w:val="28"/>
          <w:lang w:val="uk-UA"/>
        </w:rPr>
      </w:pPr>
    </w:p>
    <w:p w:rsidR="00E0416E" w:rsidRPr="000D0E85" w:rsidRDefault="00E0416E" w:rsidP="00E0416E">
      <w:pPr>
        <w:ind w:firstLine="567"/>
        <w:jc w:val="center"/>
        <w:rPr>
          <w:rFonts w:ascii="Times New Roman KK EK" w:hAnsi="Times New Roman KK EK"/>
          <w:b/>
          <w:sz w:val="28"/>
          <w:lang w:val="kk-KZ"/>
        </w:rPr>
      </w:pPr>
    </w:p>
    <w:p w:rsidR="00E0416E" w:rsidRPr="000D0E85" w:rsidRDefault="00E0416E" w:rsidP="00E0416E">
      <w:pPr>
        <w:ind w:firstLine="567"/>
        <w:jc w:val="center"/>
        <w:rPr>
          <w:rFonts w:ascii="Times New Roman KK EK" w:hAnsi="Times New Roman KK EK"/>
          <w:b/>
          <w:sz w:val="28"/>
          <w:lang w:val="kk-KZ"/>
        </w:rPr>
      </w:pPr>
    </w:p>
    <w:p w:rsidR="00E0416E" w:rsidRPr="000D0E85" w:rsidRDefault="00E0416E" w:rsidP="00E0416E">
      <w:pPr>
        <w:tabs>
          <w:tab w:val="left" w:pos="3220"/>
        </w:tabs>
        <w:ind w:firstLine="567"/>
        <w:rPr>
          <w:rFonts w:ascii="Times New Roman KK EK" w:hAnsi="Times New Roman KK EK"/>
          <w:b/>
          <w:sz w:val="28"/>
          <w:lang w:val="kk-KZ"/>
        </w:rPr>
      </w:pPr>
      <w:r w:rsidRPr="000D0E85">
        <w:rPr>
          <w:rFonts w:ascii="Times New Roman KK EK" w:hAnsi="Times New Roman KK EK"/>
          <w:b/>
          <w:sz w:val="28"/>
          <w:lang w:val="kk-KZ"/>
        </w:rPr>
        <w:tab/>
      </w:r>
    </w:p>
    <w:p w:rsidR="00E0416E" w:rsidRDefault="00E0416E" w:rsidP="00E0416E">
      <w:pPr>
        <w:ind w:firstLine="567"/>
        <w:jc w:val="center"/>
        <w:rPr>
          <w:rFonts w:ascii="Times New Roman KK EK" w:hAnsi="Times New Roman KK EK"/>
          <w:b/>
          <w:sz w:val="28"/>
          <w:lang w:val="uk-UA"/>
        </w:rPr>
      </w:pPr>
      <w:r>
        <w:rPr>
          <w:rFonts w:ascii="Times New Roman KK EK" w:hAnsi="Times New Roman KK EK"/>
          <w:b/>
          <w:sz w:val="28"/>
          <w:lang w:val="uk-UA"/>
        </w:rPr>
        <w:t>Педагогика негiздерi пәнi бойынша д</w:t>
      </w:r>
      <w:r>
        <w:rPr>
          <w:rFonts w:ascii="Times New Roman KK EK" w:hAnsi="Times New Roman KK EK"/>
          <w:b/>
          <w:sz w:val="28"/>
          <w:lang w:val="kk-KZ"/>
        </w:rPr>
        <w:t>әрiсте</w:t>
      </w:r>
      <w:r>
        <w:rPr>
          <w:rFonts w:ascii="Times New Roman KK EK" w:hAnsi="Times New Roman KK EK"/>
          <w:b/>
          <w:sz w:val="28"/>
          <w:lang w:val="uk-UA"/>
        </w:rPr>
        <w:t>р мазмұны</w:t>
      </w:r>
    </w:p>
    <w:p w:rsidR="00E0416E" w:rsidRDefault="00E0416E" w:rsidP="00E0416E">
      <w:pPr>
        <w:ind w:firstLine="567"/>
        <w:jc w:val="both"/>
        <w:rPr>
          <w:rFonts w:ascii="Times New Roman KK EK" w:hAnsi="Times New Roman KK EK"/>
          <w:sz w:val="28"/>
          <w:lang w:val="uk-UA"/>
        </w:rPr>
      </w:pPr>
    </w:p>
    <w:p w:rsidR="00E0416E" w:rsidRDefault="00E0416E" w:rsidP="00E0416E">
      <w:pPr>
        <w:ind w:right="-1044" w:firstLine="567"/>
        <w:jc w:val="both"/>
        <w:rPr>
          <w:rFonts w:ascii="Times New Roman KK EK" w:hAnsi="Times New Roman KK EK"/>
          <w:sz w:val="28"/>
          <w:lang w:val="uk-UA"/>
        </w:rPr>
      </w:pPr>
      <w:r>
        <w:rPr>
          <w:rFonts w:ascii="Times New Roman KK EK" w:hAnsi="Times New Roman KK EK"/>
          <w:b/>
          <w:sz w:val="28"/>
          <w:lang w:val="uk-UA"/>
        </w:rPr>
        <w:t>1-дәрiс. Педагогика пәнi және оның мiндеттерi</w:t>
      </w:r>
      <w:r>
        <w:rPr>
          <w:rFonts w:ascii="Times New Roman KK EK" w:hAnsi="Times New Roman KK EK"/>
          <w:sz w:val="28"/>
          <w:lang w:val="uk-UA"/>
        </w:rPr>
        <w:t>.</w:t>
      </w:r>
    </w:p>
    <w:p w:rsidR="00E0416E" w:rsidRDefault="00E0416E" w:rsidP="00E0416E">
      <w:pPr>
        <w:ind w:right="-2" w:firstLine="567"/>
        <w:jc w:val="both"/>
        <w:rPr>
          <w:rFonts w:ascii="Times New Roman KK EK" w:hAnsi="Times New Roman KK EK"/>
          <w:b/>
          <w:sz w:val="28"/>
          <w:lang w:val="uk-UA"/>
        </w:rPr>
      </w:pPr>
    </w:p>
    <w:p w:rsidR="00E0416E" w:rsidRDefault="00E0416E" w:rsidP="00E0416E">
      <w:pPr>
        <w:ind w:right="-2" w:firstLine="567"/>
        <w:jc w:val="both"/>
        <w:rPr>
          <w:rFonts w:ascii="Times New Roman KK EK" w:hAnsi="Times New Roman KK EK"/>
          <w:sz w:val="28"/>
          <w:lang w:val="uk-UA"/>
        </w:rPr>
      </w:pPr>
      <w:r>
        <w:rPr>
          <w:rFonts w:ascii="Times New Roman KK EK" w:hAnsi="Times New Roman KK EK"/>
          <w:b/>
          <w:sz w:val="28"/>
          <w:lang w:val="uk-UA"/>
        </w:rPr>
        <w:t xml:space="preserve">Дәрiс мақсаты </w:t>
      </w:r>
      <w:r>
        <w:rPr>
          <w:rFonts w:ascii="Times New Roman KK EK" w:hAnsi="Times New Roman KK EK"/>
          <w:sz w:val="28"/>
          <w:lang w:val="uk-UA"/>
        </w:rPr>
        <w:t>-студенттерге педагогика пәнiнiң ғылым ретiндегi мақсат-мiндеттерiн, негiзгi ұғымдары мен  жалпы ғылымдар жүйесiндегi рөлiн таныстыру.</w:t>
      </w:r>
    </w:p>
    <w:p w:rsidR="00E0416E" w:rsidRDefault="00E0416E" w:rsidP="00E0416E">
      <w:pPr>
        <w:ind w:right="-1044"/>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1044" w:firstLine="567"/>
        <w:jc w:val="center"/>
        <w:rPr>
          <w:rFonts w:ascii="Times New Roman KK EK" w:hAnsi="Times New Roman KK EK"/>
          <w:sz w:val="28"/>
          <w:lang w:val="uk-UA"/>
        </w:rPr>
      </w:pPr>
    </w:p>
    <w:p w:rsidR="00E0416E" w:rsidRDefault="00E0416E" w:rsidP="00163D48">
      <w:pPr>
        <w:numPr>
          <w:ilvl w:val="0"/>
          <w:numId w:val="11"/>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 адам тәрбиесi жайлы ғылым.</w:t>
      </w:r>
    </w:p>
    <w:p w:rsidR="00E0416E" w:rsidRDefault="00E0416E" w:rsidP="00163D48">
      <w:pPr>
        <w:numPr>
          <w:ilvl w:val="0"/>
          <w:numId w:val="11"/>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пәнi, оның негiзгi категориялары.</w:t>
      </w:r>
    </w:p>
    <w:p w:rsidR="00E0416E" w:rsidRDefault="00E0416E" w:rsidP="00163D48">
      <w:pPr>
        <w:numPr>
          <w:ilvl w:val="0"/>
          <w:numId w:val="11"/>
        </w:numPr>
        <w:ind w:left="0" w:right="45" w:firstLine="567"/>
        <w:jc w:val="both"/>
        <w:rPr>
          <w:rFonts w:ascii="Times New Roman KK EK" w:hAnsi="Times New Roman KK EK"/>
          <w:sz w:val="28"/>
          <w:lang w:val="uk-UA"/>
        </w:rPr>
      </w:pPr>
      <w:r>
        <w:rPr>
          <w:rFonts w:ascii="Times New Roman KK EK" w:hAnsi="Times New Roman KK EK"/>
          <w:sz w:val="28"/>
          <w:lang w:val="uk-UA"/>
        </w:rPr>
        <w:t>Адам туралы ғылымдар жүйесiндегi педагогика ғылымының алатын орны және оның құрылымы.</w:t>
      </w:r>
    </w:p>
    <w:p w:rsidR="00E0416E" w:rsidRDefault="00E0416E" w:rsidP="00163D48">
      <w:pPr>
        <w:numPr>
          <w:ilvl w:val="0"/>
          <w:numId w:val="11"/>
        </w:numPr>
        <w:ind w:left="0" w:right="45" w:firstLine="567"/>
        <w:jc w:val="both"/>
        <w:rPr>
          <w:rFonts w:ascii="Times New Roman KK EK" w:hAnsi="Times New Roman KK EK"/>
          <w:sz w:val="28"/>
          <w:lang w:val="uk-UA"/>
        </w:rPr>
      </w:pPr>
      <w:r>
        <w:rPr>
          <w:rFonts w:ascii="Times New Roman KK EK" w:hAnsi="Times New Roman KK EK"/>
          <w:sz w:val="28"/>
          <w:lang w:val="uk-UA"/>
        </w:rPr>
        <w:lastRenderedPageBreak/>
        <w:t>Педагогика ғылымының салалары және оның басқа ғылымдармен өзара   байланысы.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Негiзгi ұғымдар:  тәрбие, бiлiм беру, оқыту, жүйе, категория, ғылым саласы және т.б.</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 дербес ғылым ретiнде дамытып,  адам тәрбиесiнде оқытуды ұйымдастырудың теориясын жасаған чехтың ұлы педагогы Ян Амос Коменский болды. Оның  "Ұлы Дидактика" деген еңбегi оқу-ағарту жүйесiн ұйымдастырудың жаңа жолдары мен  тұлғаны қалыптастырудың теориялық негiздерiн айқындау мәселелерiне арналды. Оған  дейiн педагогикалық ойлар философия ғылымының құрамында қарастырылып келген. Оған дәлел батыс және шығыс ғұламалары еңбектерiндегi педагогикалық ойлардың ерекше  кеңiнен қарастырылып келгендiгi бола алады. Сондықтан да барлық ғылымдар өз дамуында философиялық iлiмдерге сүйенедi және ондағы теорияларды негiзге 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Я.А.Коменский iзiмен батыс еуропалық педагогика тарихында елеулi еңбегiмен көрiнген ғалым өкiлдерi пайда болды. Олар ағылшындық Джон Локк, француз педагогы Жан-Жак Руссо, Швейцар педагогы Иоганн Генрих Песталоцци, Немiс педагогы Иоганн Гербарт пен Адольф Дистервег, орыс педагогы К.Д.Ушинский және т.б.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Орыс педагогы К.Д.Ушинский еңбектерi негiзiнде Ресей құрамында болған мемлекеттердегi ғылыми  педагогиканың негiзi қаланып, оқу-ағарту жүйесi дамыды. Осы тұста қазақ педагогикасының дамуы Ы.Алтынсарин есiмiмен байланысты.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адам дамуы мен қалыптасуының мән-мағынасын зерттей отырып, арнайы ұйымдастырылған үрдiс сипатындағы тәрбиенiң теориясы мен әдiстерiн айқындайды. Сонымен қатар, педагогика тәрбие теориясы мен әдiстемесiн нақтылай отырып, жеке адам дамуының астарлы, тереңде жатқан тетiктерiн және оның дайындығына қоғам тарапынан қойылған талаптары мен әлеуметтiк процесiн зерттейдi. Бұл педагогика зерттейтiн негiзгi теориялық проблемаларды бөлiп қарастыруға мүмкiндiк бередi. Ондай проблемалардың қатарына кiретiндер:</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адамның арнайы ұйымдастырылған тәрбие жағдайында дамуы және қалыптасуының мән-мағынасы мен заңдылықтарын зерттеу;</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Тәрбиенiң мақсатын анықтау;</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Тәрбиенiң мазмұнын белгiлеу;</w:t>
      </w:r>
    </w:p>
    <w:p w:rsidR="00E0416E" w:rsidRDefault="00E0416E" w:rsidP="00163D48">
      <w:pPr>
        <w:numPr>
          <w:ilvl w:val="0"/>
          <w:numId w:val="12"/>
        </w:numPr>
        <w:ind w:left="0" w:right="45" w:firstLine="568"/>
        <w:jc w:val="both"/>
        <w:rPr>
          <w:rFonts w:ascii="Times New Roman KK EK" w:hAnsi="Times New Roman KK EK"/>
          <w:sz w:val="28"/>
          <w:lang w:val="uk-UA"/>
        </w:rPr>
      </w:pPr>
      <w:r>
        <w:rPr>
          <w:rFonts w:ascii="Times New Roman KK EK" w:hAnsi="Times New Roman KK EK"/>
          <w:sz w:val="28"/>
          <w:lang w:val="uk-UA"/>
        </w:rPr>
        <w:t>Тәрбие тәсiлдерiн зерттеу.</w:t>
      </w:r>
    </w:p>
    <w:p w:rsidR="00E0416E" w:rsidRDefault="00E0416E" w:rsidP="00E0416E">
      <w:pPr>
        <w:ind w:right="45" w:firstLine="1135"/>
        <w:jc w:val="both"/>
        <w:rPr>
          <w:rFonts w:ascii="Times New Roman KK EK" w:hAnsi="Times New Roman KK EK"/>
          <w:sz w:val="28"/>
          <w:lang w:val="uk-UA"/>
        </w:rPr>
      </w:pPr>
      <w:r>
        <w:rPr>
          <w:rFonts w:ascii="Times New Roman KK EK" w:hAnsi="Times New Roman KK EK"/>
          <w:sz w:val="28"/>
          <w:lang w:val="uk-UA"/>
        </w:rPr>
        <w:t xml:space="preserve">Педагогика адам тәрбиесiн зерттейтiн ғылым. Бұл жөнiнде  орыстың ұлы педагогы К.Д.Ушинский кезiнде педагогикалық теорияларды меңгеру бiр басқа да, ал оны қолдануды жүзеге асыру тiптен басқа мәселе екендiгiн ескере келе,  бұл ғылым туралы: "Педагогика-ғылым, әрi адам тәрбиесi жайлы өнер" -деген болатын. Адам қоғамдық ортаның талаптарын </w:t>
      </w:r>
      <w:r>
        <w:rPr>
          <w:rFonts w:ascii="Times New Roman KK EK" w:hAnsi="Times New Roman KK EK"/>
          <w:sz w:val="28"/>
          <w:lang w:val="uk-UA"/>
        </w:rPr>
        <w:lastRenderedPageBreak/>
        <w:t xml:space="preserve">ескере отырып өмiр сүретiндiктен, оның тәрбиесi мен әлеуметтенуi қоғамдық нормалардан тыс болуы мүмкiн емес. Сондықтан да тәрбие де коғамдық сипатта дамиды.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теорияларын мынадай  төрт бөлiмге бөлiп қарастырады: педагогиканың жалпы негiздерi, тәрбиенiң теориялық және  әдiстемелiк негiздерi, оқыту және  бiлiм беру мазмұны, мектеп жұмысын басқарудың ғылыми әдiстемелiк негiздерi.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Кез-келген ғылымның тек өзiне ғана тән түсiнiктерiн оның негiзгi категориялары деймiз. Педагогика ғылымының да өзiне тән негiзгi категориялары бар. Олар:</w:t>
      </w:r>
      <w:r>
        <w:rPr>
          <w:rFonts w:ascii="Times New Roman KK EK" w:hAnsi="Times New Roman KK EK"/>
          <w:b/>
          <w:sz w:val="28"/>
          <w:lang w:val="uk-UA"/>
        </w:rPr>
        <w:t xml:space="preserve"> бiлiм беру, тәрбие</w:t>
      </w:r>
      <w:r>
        <w:rPr>
          <w:rFonts w:ascii="Times New Roman KK EK" w:hAnsi="Times New Roman KK EK"/>
          <w:sz w:val="28"/>
          <w:lang w:val="uk-UA"/>
        </w:rPr>
        <w:t xml:space="preserve"> және</w:t>
      </w:r>
      <w:r>
        <w:rPr>
          <w:rFonts w:ascii="Times New Roman KK EK" w:hAnsi="Times New Roman KK EK"/>
          <w:b/>
          <w:sz w:val="28"/>
          <w:lang w:val="uk-UA"/>
        </w:rPr>
        <w:t xml:space="preserve"> оқыту</w:t>
      </w:r>
      <w:r>
        <w:rPr>
          <w:rFonts w:ascii="Times New Roman KK EK" w:hAnsi="Times New Roman KK EK"/>
          <w:sz w:val="28"/>
          <w:lang w:val="uk-UA"/>
        </w:rPr>
        <w:t>. Осы негiзгi ұғымдардан яғни оқыту ұғымынан оқу, сабақ беру, ал, тәрбие ұғымынан өзiн-өзi тәрбиелеу, қайта тәрбиелеу және т.б. ұғымдар келiп шығады. Сондай-ақ, педагогика ғылымында жиi қолданылатын басқа ғылымдардан енген ұғымдар да баршылық. Олар: дамыту, әлеуметтендiру және т.б.</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Ендi осы ұғымдарға талдау жасайтын болсақ, бiлiм беру категориясы ең күрделi де жоғары категория болып табылады. Өйткенi, бiлiм беру категориясы тәрбие мен оқыту категорияларын қамтиды, әрi ол уақыт ұзақтығы жағынан да үлкен болып келедi. Сонымен қатар, бiлiм беру категориясы адамның бiлiмiн, тәрбиесiн, тiптi мамандық деңгейге жетудегi үздiксiз процестi ұзақ мерзiмде қарастырады.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Оқыту дегенiмiз - оқушы мен оқытушының бiлiмдi меңгеру мақсатындағы өзара қарым-қатынасқа түсу процесi болып табылады. Оның өзiнде оқыту арқылы балаға тәрбие беру көзделедi. Оқыту процесi кезiнде негiзгi үш қызмет: бiлiм берушiлiк, тәрбие берушiлiк және дамытушылық қызметтер бiрмезгiлде жүзеге асырылып отырылады.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Педагогиканың негiзгi ұғымдары өзара тығыз байланыста. Өйткенi, оқыта отырып, тәрбиелеймiз, тәрбиелей отырып бiлiм беремiз.</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Тәрбие ұғымына  әр кезеңге және әр түрлi көзқарастар тұрғысында берiлген анықтамалар бар. Соның iшiнде Абай атындағы Алматы ұлттық педагогикалық университетiнiң педагогика кафедрасы ұжымының және басқа да педагикалық еңбектерде "Тәрбие дегенiмiз - бұл, жеке адамның қоғамдық тәмның қоғам</w:t>
      </w:r>
      <w:r>
        <w:rPr>
          <w:rFonts w:ascii="Times New Roman KK EK" w:hAnsi="Times New Roman KK EK"/>
          <w:sz w:val="28"/>
          <w:lang w:val="kk-KZ"/>
        </w:rPr>
        <w:t>дық тәi, ептiлiктер мен дағдыларды шығармашылық iс-әрекет тәсiлдерiн, әлеуметтiк және рухани қатынастарды</w:t>
      </w:r>
      <w:r>
        <w:rPr>
          <w:rFonts w:ascii="Times New Roman KK EK" w:hAnsi="Times New Roman KK EK"/>
          <w:sz w:val="28"/>
          <w:lang w:val="uk-UA"/>
        </w:rPr>
        <w:t>)</w:t>
      </w:r>
      <w:r>
        <w:rPr>
          <w:rFonts w:ascii="Times New Roman KK EK" w:hAnsi="Times New Roman KK EK"/>
          <w:sz w:val="28"/>
          <w:lang w:val="kk-KZ"/>
        </w:rPr>
        <w:t xml:space="preserve"> игеру үшiн бағытталған белсендi iс-әрекетiн қолдап, қуаттаушы әрi ұйымдаструшы мақсат бағдарлы әрi сапалы орындалатын педагогикалық процесс"- деп анықтама берiледi.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Ғалымдар Қоянбаевтар балаларды бүгiнгi қоғамның нарықтық талабына сай тәрбиелеуде халқымыздың ұлттық дәстүрлерiмен қоса, нарық талаптарына сай қасиеттердi де қалыптастыруды көздей отырып, тәрбие ұғымына былайша анықтама бередi: "Тәрбие дегенiмiз - жастарды қоғамда өмiр сүруге және еңбек етуге бейiмдеу".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адамзат қоғамының барлық салаларында қызмет көрсетедi. Соған байланысты олар да мынадай салаларға бөлiнедi:</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Мектеп жасына дейiнгi балалар педагогикасы;</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Мектеп педагогикасы;</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lastRenderedPageBreak/>
        <w:t>Жоғары мектеп педагогикасы;</w:t>
      </w:r>
    </w:p>
    <w:p w:rsidR="00E0416E" w:rsidRDefault="00E0416E" w:rsidP="00163D48">
      <w:pPr>
        <w:numPr>
          <w:ilvl w:val="0"/>
          <w:numId w:val="13"/>
        </w:numPr>
        <w:ind w:left="0" w:right="45" w:firstLine="568"/>
        <w:jc w:val="both"/>
        <w:rPr>
          <w:rFonts w:ascii="Times New Roman KK EK" w:hAnsi="Times New Roman KK EK"/>
          <w:sz w:val="28"/>
          <w:lang w:val="uk-UA"/>
        </w:rPr>
      </w:pPr>
      <w:r>
        <w:rPr>
          <w:rFonts w:ascii="Times New Roman KK EK" w:hAnsi="Times New Roman KK EK"/>
          <w:sz w:val="28"/>
          <w:lang w:val="uk-UA"/>
        </w:rPr>
        <w:t>Әскери 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Кәсiби 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Дефектология;</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Педагогика тарихы;</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Этнопедагогика;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Әлеуметтiк педагогика;</w:t>
      </w:r>
    </w:p>
    <w:p w:rsidR="00E0416E" w:rsidRDefault="00E0416E" w:rsidP="00163D48">
      <w:pPr>
        <w:numPr>
          <w:ilvl w:val="0"/>
          <w:numId w:val="13"/>
        </w:numPr>
        <w:ind w:left="0" w:right="-1044" w:firstLine="568"/>
        <w:jc w:val="both"/>
        <w:rPr>
          <w:rFonts w:ascii="Times New Roman KK EK" w:hAnsi="Times New Roman KK EK"/>
          <w:sz w:val="28"/>
          <w:lang w:val="uk-UA"/>
        </w:rPr>
      </w:pPr>
      <w:r>
        <w:rPr>
          <w:rFonts w:ascii="Times New Roman KK EK" w:hAnsi="Times New Roman KK EK"/>
          <w:sz w:val="28"/>
          <w:lang w:val="uk-UA"/>
        </w:rPr>
        <w:t>Салыстырмалы педагогика.</w:t>
      </w:r>
    </w:p>
    <w:p w:rsidR="00E0416E" w:rsidRDefault="00E0416E" w:rsidP="00E0416E">
      <w:pPr>
        <w:ind w:right="-1044"/>
        <w:jc w:val="both"/>
        <w:rPr>
          <w:rFonts w:ascii="Times New Roman KK EK" w:hAnsi="Times New Roman KK EK"/>
          <w:sz w:val="28"/>
          <w:lang w:val="uk-UA"/>
        </w:rPr>
      </w:pPr>
      <w:r>
        <w:rPr>
          <w:rFonts w:ascii="Times New Roman KK EK" w:hAnsi="Times New Roman KK EK"/>
          <w:sz w:val="28"/>
          <w:lang w:val="uk-UA"/>
        </w:rPr>
        <w:t xml:space="preserve">        Дефектологияның өзi төрт салаға бөлiнедi.</w:t>
      </w:r>
    </w:p>
    <w:p w:rsidR="00E0416E" w:rsidRDefault="00E0416E" w:rsidP="00E0416E">
      <w:pPr>
        <w:ind w:right="-1044"/>
        <w:jc w:val="both"/>
        <w:rPr>
          <w:rFonts w:ascii="Times New Roman KK EK" w:hAnsi="Times New Roman KK EK"/>
          <w:sz w:val="28"/>
          <w:lang w:val="kk-KZ"/>
        </w:rPr>
      </w:pPr>
      <w:r>
        <w:rPr>
          <w:rFonts w:ascii="Times New Roman KK EK" w:hAnsi="Times New Roman KK EK"/>
          <w:sz w:val="28"/>
          <w:lang w:val="uk-UA"/>
        </w:rPr>
        <w:t xml:space="preserve">        -сурдопедагогика (</w:t>
      </w:r>
      <w:r>
        <w:rPr>
          <w:rFonts w:ascii="Times New Roman KK EK" w:hAnsi="Times New Roman KK EK"/>
          <w:sz w:val="28"/>
          <w:lang w:val="kk-KZ"/>
        </w:rPr>
        <w:t>саңырау, мылқау, керең балалар тәрбиесiн қарастырады</w:t>
      </w:r>
      <w:r>
        <w:rPr>
          <w:rFonts w:ascii="Times New Roman KK EK" w:hAnsi="Times New Roman KK EK"/>
          <w:sz w:val="28"/>
          <w:lang w:val="uk-UA"/>
        </w:rPr>
        <w:t>)</w:t>
      </w:r>
    </w:p>
    <w:p w:rsidR="00E0416E" w:rsidRDefault="00E0416E" w:rsidP="00E0416E">
      <w:pPr>
        <w:ind w:left="-709" w:right="-1044"/>
        <w:jc w:val="both"/>
        <w:rPr>
          <w:rFonts w:ascii="Times New Roman KK EK" w:hAnsi="Times New Roman KK EK"/>
          <w:sz w:val="28"/>
          <w:lang w:val="kk-KZ"/>
        </w:rPr>
      </w:pPr>
      <w:r>
        <w:rPr>
          <w:rFonts w:ascii="Times New Roman KK EK" w:hAnsi="Times New Roman KK EK"/>
          <w:sz w:val="28"/>
          <w:lang w:val="kk-KZ"/>
        </w:rPr>
        <w:t xml:space="preserve">                  - тифлопедагогика (соқыр балалар тәрбиесiн қарастырады)</w:t>
      </w:r>
    </w:p>
    <w:p w:rsidR="00E0416E" w:rsidRDefault="00E0416E" w:rsidP="00E0416E">
      <w:pPr>
        <w:ind w:left="-709" w:right="-1044"/>
        <w:jc w:val="both"/>
        <w:rPr>
          <w:rFonts w:ascii="Times New Roman KK EK" w:hAnsi="Times New Roman KK EK"/>
          <w:sz w:val="28"/>
          <w:lang w:val="kk-KZ"/>
        </w:rPr>
      </w:pPr>
      <w:r>
        <w:rPr>
          <w:rFonts w:ascii="Times New Roman KK EK" w:hAnsi="Times New Roman KK EK"/>
          <w:sz w:val="28"/>
          <w:lang w:val="uk-UA"/>
        </w:rPr>
        <w:t xml:space="preserve">                  -олигофренопедагогика (</w:t>
      </w:r>
      <w:r>
        <w:rPr>
          <w:rFonts w:ascii="Times New Roman KK EK" w:hAnsi="Times New Roman KK EK"/>
          <w:sz w:val="28"/>
          <w:lang w:val="kk-KZ"/>
        </w:rPr>
        <w:t>ақыл-ойы кемiс балалар</w:t>
      </w:r>
      <w:r>
        <w:rPr>
          <w:rFonts w:ascii="Times New Roman KK EK" w:hAnsi="Times New Roman KK EK"/>
          <w:sz w:val="28"/>
          <w:lang w:val="uk-UA"/>
        </w:rPr>
        <w:t>)</w:t>
      </w:r>
    </w:p>
    <w:p w:rsidR="00E0416E" w:rsidRDefault="00E0416E" w:rsidP="00E0416E">
      <w:pPr>
        <w:ind w:left="-709" w:right="-1044"/>
        <w:jc w:val="both"/>
        <w:rPr>
          <w:rFonts w:ascii="Times New Roman KK EK" w:hAnsi="Times New Roman KK EK"/>
          <w:sz w:val="28"/>
          <w:lang w:val="kk-KZ"/>
        </w:rPr>
      </w:pPr>
      <w:r>
        <w:rPr>
          <w:rFonts w:ascii="Times New Roman KK EK" w:hAnsi="Times New Roman KK EK"/>
          <w:sz w:val="28"/>
          <w:lang w:val="kk-KZ"/>
        </w:rPr>
        <w:t xml:space="preserve">                  -логопедия (тiлiнiң кемiстiгi бар балалар    тәрбисiмен айналысады).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Педагогика ғылымы өзiнiң дамуында көптеген басқа ғылымдармен өзара байланыста дамиды. Олар: философия, психология, культурология, социология, физиология және т.б.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Жоғарыда аталғандай, философия педагогикалық теорияларды  бағыттауда әдiснамалық тараптан жәрдемдеседi, яғни   ғылымдарға педагогикалық құбылыстардың сырын ашуда бастау жолды көрсетедi.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Ал, психология деректерi педагогика үшiн адамның жеке тұлғалық ерекшелiктерiмен оның iшкi жан-дүниелiк заңдылықтарын балаларды оқыту мен тәрбиелеу процесiнде дұрыс пайдалануға бағдарлайды. Физиологиядағы iс-әрекеттiң шартты рефлекстiгi жөнiнде идеялар адамда сыртқы әсерлердiң ықпалымен болып жататын өзгерiстердiң және тәрбиеленушiде ептiлiк, дағды мен әдет қалыптасудың ғылыми негiздерiн ашуда өз себiн тигiзедi.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Сондай-ақ, адам жөнiндегi басқа ғылымдардың идеялары педагогикаға тәрбие заңдылықтарын терең және жан-жақты зерттеуге мүмкiндiк ашады. Өз дәуiрiнде К.Д.Ушинский "Педагогикалық антропология" деген еңбегiнде  "Егер педагогика  адамды әр тараптан тәрбиелегiсi келсе, онда ол ең алдымен  сол адамды жан-жақты танып бiлуi тиiс"-деген болатын.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ғылымы зерттеу обьектiсiнiң негiзi  адам болып табылатын барлық ғылымдармен байланысады. Өйткенi, адам тәрбиесiн бөлiп-жарып қарастыруға болмайды, оны тұтастықта қарастырған кезде ғана ол тиiмдiлiк бередi.</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i/>
          <w:sz w:val="28"/>
          <w:lang w:val="uk-UA"/>
        </w:rPr>
      </w:pPr>
      <w:r>
        <w:rPr>
          <w:rFonts w:ascii="Times New Roman KK EK" w:hAnsi="Times New Roman KK EK"/>
          <w:i/>
          <w:sz w:val="28"/>
          <w:lang w:val="uk-UA"/>
        </w:rPr>
        <w:t xml:space="preserve">Тұжырым: </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 адамды өзi өмiр сүрiп отырған қоғамының талаптарына сай әлеуметтендiру тәжiрибелерiн ұрпақтан-ұрпаққа беру қажеттiлiгiнен туындады.</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 xml:space="preserve"> Педагогика ғылымы  адам мәселелерiмен айналысатын барлық ғылымдармен дерлiк байланысады.</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lastRenderedPageBreak/>
        <w:t>Педагогика ғылымының мақсат-мiндеттерi қоғамның адам тәрбиесiне деген талаптарына сай  үнемi өзгерiп отырады. Ол қоғам талаптарынан туындап, қоғам мұқтажын ескередi.</w:t>
      </w:r>
    </w:p>
    <w:p w:rsidR="00E0416E" w:rsidRDefault="00E0416E" w:rsidP="00163D48">
      <w:pPr>
        <w:numPr>
          <w:ilvl w:val="0"/>
          <w:numId w:val="14"/>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ғылымының дамуының өзiндiк ерекшелiгi сонда, ол басқа нақты ғылымдарға қарағанда   белгiлi бiр кәсiби өнердi қоса меңгерумен де байланысты. Осы тұста орыс педагогы К.Д.Ушинскийдiң "Педагогика - ғылым, әрi адам тәрбиесi жайлы  өнер" деп айтуы осының дәлелi.</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1044"/>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Қоянбаев Ж.Б.,Қоянбаев Р.М. Педагогика, Астана, 1998.</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ҚР бiлiм беру туралы заңы. Алматы, 1999.</w:t>
      </w:r>
    </w:p>
    <w:p w:rsidR="00E0416E" w:rsidRDefault="00E0416E" w:rsidP="00163D48">
      <w:pPr>
        <w:numPr>
          <w:ilvl w:val="0"/>
          <w:numId w:val="15"/>
        </w:numPr>
        <w:ind w:left="0" w:right="45" w:firstLine="568"/>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b/>
          <w:sz w:val="28"/>
          <w:lang w:val="uk-UA"/>
        </w:rPr>
      </w:pPr>
      <w:r>
        <w:rPr>
          <w:rFonts w:ascii="Times New Roman KK EK" w:hAnsi="Times New Roman KK EK"/>
          <w:b/>
          <w:sz w:val="28"/>
          <w:lang w:val="uk-UA"/>
        </w:rPr>
        <w:t>2-дәрiс. Тәрбие қоғамдық-әлеуметтiк құбылыс ретiнде және оның өмiрмен                  байланысы.</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lastRenderedPageBreak/>
        <w:t>Дәрiс мақсаты - адам тәрбиесiнiң қоғамдық өзгерiстермен диалектикалық бiрлiкте дамып, толығып отыратындығын ғылыми және  өмiрлiк фактiлермен дәлелдеп көрсету.</w:t>
      </w:r>
    </w:p>
    <w:p w:rsidR="00E0416E" w:rsidRDefault="00E0416E" w:rsidP="00E0416E">
      <w:pPr>
        <w:ind w:firstLine="568"/>
        <w:jc w:val="both"/>
        <w:rPr>
          <w:rFonts w:ascii="Times New Roman KK EK" w:hAnsi="Times New Roman KK EK"/>
          <w:sz w:val="28"/>
          <w:lang w:val="uk-UA"/>
        </w:rPr>
      </w:pPr>
    </w:p>
    <w:p w:rsidR="00E0416E" w:rsidRDefault="00E0416E" w:rsidP="00E0416E">
      <w:pPr>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163D48">
      <w:pPr>
        <w:numPr>
          <w:ilvl w:val="0"/>
          <w:numId w:val="16"/>
        </w:numPr>
        <w:tabs>
          <w:tab w:val="num" w:pos="0"/>
        </w:tabs>
        <w:ind w:left="0" w:firstLine="426"/>
        <w:jc w:val="both"/>
        <w:rPr>
          <w:rFonts w:ascii="Times New Roman KK EK" w:hAnsi="Times New Roman KK EK"/>
          <w:sz w:val="28"/>
          <w:lang w:val="uk-UA"/>
        </w:rPr>
      </w:pPr>
      <w:r>
        <w:rPr>
          <w:rFonts w:ascii="Times New Roman KK EK" w:hAnsi="Times New Roman KK EK"/>
          <w:sz w:val="28"/>
          <w:lang w:val="uk-UA"/>
        </w:rPr>
        <w:t>Тәрбие - қоғамдық категория ретiнде.</w:t>
      </w:r>
    </w:p>
    <w:p w:rsidR="00E0416E" w:rsidRDefault="00E0416E" w:rsidP="00163D48">
      <w:pPr>
        <w:numPr>
          <w:ilvl w:val="0"/>
          <w:numId w:val="16"/>
        </w:numPr>
        <w:tabs>
          <w:tab w:val="num" w:pos="0"/>
        </w:tabs>
        <w:ind w:left="0" w:firstLine="426"/>
        <w:jc w:val="both"/>
        <w:rPr>
          <w:rFonts w:ascii="Times New Roman KK EK" w:hAnsi="Times New Roman KK EK"/>
          <w:sz w:val="28"/>
          <w:lang w:val="uk-UA"/>
        </w:rPr>
      </w:pPr>
      <w:r>
        <w:rPr>
          <w:rFonts w:ascii="Times New Roman KK EK" w:hAnsi="Times New Roman KK EK"/>
          <w:sz w:val="28"/>
          <w:lang w:val="uk-UA"/>
        </w:rPr>
        <w:t>Тәрбиенiң қоғамдық-әлеуметтiк құбылыс ретiндегi даму тарихы.</w:t>
      </w:r>
    </w:p>
    <w:p w:rsidR="00E0416E" w:rsidRDefault="00E0416E" w:rsidP="00163D48">
      <w:pPr>
        <w:numPr>
          <w:ilvl w:val="0"/>
          <w:numId w:val="16"/>
        </w:numPr>
        <w:tabs>
          <w:tab w:val="num" w:pos="0"/>
        </w:tabs>
        <w:ind w:left="0" w:firstLine="426"/>
        <w:jc w:val="both"/>
        <w:rPr>
          <w:rFonts w:ascii="Times New Roman KK EK" w:hAnsi="Times New Roman KK EK"/>
          <w:sz w:val="28"/>
          <w:lang w:val="uk-UA"/>
        </w:rPr>
      </w:pPr>
      <w:r>
        <w:rPr>
          <w:rFonts w:ascii="Times New Roman KK EK" w:hAnsi="Times New Roman KK EK"/>
          <w:sz w:val="28"/>
          <w:lang w:val="uk-UA"/>
        </w:rPr>
        <w:t>Тәрбиенiң өмiрмен байланысы,  оның кең және тар мағынада қолданылуы.</w:t>
      </w:r>
    </w:p>
    <w:p w:rsidR="00E0416E" w:rsidRDefault="00E0416E" w:rsidP="00E0416E">
      <w:pPr>
        <w:tabs>
          <w:tab w:val="num" w:pos="0"/>
        </w:tabs>
        <w:jc w:val="both"/>
        <w:rPr>
          <w:rFonts w:ascii="Times New Roman KK EK" w:hAnsi="Times New Roman KK EK"/>
          <w:sz w:val="28"/>
          <w:lang w:val="uk-UA"/>
        </w:rPr>
      </w:pP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Дәрiстiң негiзгi түсiнiктерi: тәрбие, адам, қоғам талаптары, қозғаушы кұш, нарық талаптары, ұлттық тәрбие, тәрбие моделi.</w:t>
      </w:r>
    </w:p>
    <w:p w:rsidR="00E0416E" w:rsidRDefault="00E0416E" w:rsidP="00E0416E">
      <w:pPr>
        <w:tabs>
          <w:tab w:val="num" w:pos="0"/>
        </w:tabs>
        <w:jc w:val="both"/>
        <w:rPr>
          <w:rFonts w:ascii="Times New Roman KK EK" w:hAnsi="Times New Roman KK EK"/>
          <w:sz w:val="28"/>
          <w:lang w:val="uk-UA"/>
        </w:rPr>
      </w:pPr>
    </w:p>
    <w:p w:rsidR="00E0416E" w:rsidRDefault="00E0416E" w:rsidP="00E0416E">
      <w:pPr>
        <w:tabs>
          <w:tab w:val="num" w:pos="0"/>
        </w:tabs>
        <w:jc w:val="center"/>
        <w:rPr>
          <w:rFonts w:ascii="Times New Roman KK EK" w:hAnsi="Times New Roman KK EK"/>
          <w:sz w:val="28"/>
          <w:lang w:val="uk-UA"/>
        </w:rPr>
      </w:pPr>
    </w:p>
    <w:p w:rsidR="00E0416E" w:rsidRDefault="00E0416E" w:rsidP="00E0416E">
      <w:pPr>
        <w:tabs>
          <w:tab w:val="num" w:pos="0"/>
        </w:tabs>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tabs>
          <w:tab w:val="num" w:pos="0"/>
        </w:tabs>
        <w:jc w:val="both"/>
        <w:rPr>
          <w:rFonts w:ascii="Times New Roman KK EK" w:hAnsi="Times New Roman KK EK"/>
          <w:sz w:val="28"/>
          <w:lang w:val="uk-UA"/>
        </w:rPr>
      </w:pP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 xml:space="preserve">    Тәрбие адамзат қоғамының пайда болуымен бiрге бiте қайнасып дамып келе жатқаны бәрiмiзге де белгiлi. Педагогика ғылымы адам тәрбиесi жайлы ғылым болғандықтан, тәрбие категориясы да адамзат қоғамымен бiрге дамып, өзгерiп отырады. Алғашқы қауымдық қоғамның өзiнде ғылым-бiлiм дамымай тұрған кезден-ақ, адамдар үңгiрде өмiр сүрiп,  аң аулап, тамақтарын тауып жегенде өз ұрпақтарына күн көрiстiң жолдарын мұра етiп үйретiп отырған. Мiне, мұның өзi адам баласының әлеуметтiк тәжiрибелерiн ұрпақтан-ұрпаққа берiп отыруы, олар әрекеттерiнiң  тәрбиелiк сипат алғандығын дәлелдейдi. </w:t>
      </w: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 xml:space="preserve">     Отбасының пайда болуымен  және жеке меншiктiң шығуымен сәйкес тәрбие сипаты да бөлiне бастады. Үстем тап өкiлдерiнiң балалары ақыл-ой мен дене тәрбиесiне, ал қаналушы тап өкiлдерiнiң балалары еңбек тәрбиесiн алды. Қоғамда және тiршiлiкте болып жатқан күнделiктi құбылыстар тәрбие мәселесiнiң алдына жаңа мiндеттердi қойып отырды. </w:t>
      </w:r>
    </w:p>
    <w:p w:rsidR="00E0416E" w:rsidRDefault="00E0416E" w:rsidP="00E0416E">
      <w:pPr>
        <w:tabs>
          <w:tab w:val="num" w:pos="0"/>
        </w:tabs>
        <w:jc w:val="both"/>
        <w:rPr>
          <w:rFonts w:ascii="Times New Roman KK EK" w:hAnsi="Times New Roman KK EK"/>
          <w:sz w:val="28"/>
          <w:lang w:val="uk-UA"/>
        </w:rPr>
      </w:pPr>
      <w:r>
        <w:rPr>
          <w:rFonts w:ascii="Times New Roman KK EK" w:hAnsi="Times New Roman KK EK"/>
          <w:sz w:val="28"/>
          <w:lang w:val="uk-UA"/>
        </w:rPr>
        <w:t xml:space="preserve">       Тәрбие бүгiнге дейiн бiр орында тұрған емес. Ол сан құбылып, сан өзгерiске ұшырап, қоғаммен бiрге жаңарып келедi. </w:t>
      </w: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 xml:space="preserve">Тәрбие ұғымы қоғамдық категория ретiнде қызмет етедi. Олай болса, оның анықтамасы, мақсаты және мiндетi адамзат қоғамында болған әрбiр өзгерiстен соң мiндеттi түрде өзгерiп отырады. Өйткенi, сол қоғамда өмiр сүретiн адамдардың әлеуметтену процесi нәтижесiнде бүкiл болмысы, психологиясы, сұранысы және т.б. өзгередi. Олай болса, оларды тәрбиелеудiң теориясы мен әдiс - тәсiлдерi де өзгеруге тиiстi. Оған дәлел, кеңестiк тәрбиедегi жеке адамға қойылған талап пен  бүгiнгi балалар тәрбиесiне қойылатын талап бiрдей еместiгi. Елiмiздiң егемендiк алуына байланысты тәрбие ұлттық бағытқа бет бұрды. Өйткенi, қоғамға тәуелсiз қазақстанның ұлттық тәрбиесiн  алған жастарын қалыптастыру қажеттiлiкке айналып, тұңғыш рет 1993 жылы  жаңа ұлттық тәлiм-тәрбие тұжырымдамасы  жарық көрдi. Онда тәрбиеге берiлген анықтама да жаңаша бағытта берiлдi яғни онда:"Тәрбие дегенiмiз-халықтың ғасырлар бойы </w:t>
      </w:r>
      <w:r>
        <w:rPr>
          <w:rFonts w:ascii="Times New Roman KK EK" w:hAnsi="Times New Roman KK EK"/>
          <w:sz w:val="28"/>
          <w:lang w:val="uk-UA"/>
        </w:rPr>
        <w:lastRenderedPageBreak/>
        <w:t>жинақтап, iрiктеп алған озық дәстүрлерiн жас ұрпақтың бойына сiңiру",-деп анықтама берiлдi. Ал, тәрбиенiң негiзгi мақсаты-ұлттық тәрбие беру болды. Себебi, бiздiң ұлтымыздың ғасырлар бойы қолданып келген дәстүрлi тәрбие тәжiрибесi өте жоғары тиiмдiлiк көрсетiп келгенi бәрiмiзге белгiлi.  Онда тәрбиенiң алдына қойған  мiндеттерi: ең алдымен денi сау, ұлттық сана сезiмi оянған, рухани ойлау дәрежесi биiк, мәдениеттi, парасатты, ар-ожданы мол, еңбекқор, iскер және бойында басқа iзгi қасиеттер қалыптасқан адамды тәрбиелеу деп көрсетiлдi. Осы мiндеттердi мемлекеттiк тұрғыда жүзеге асыруда мектеп бағдарламаларына көптеген өзгерiстер яғни жаңа оқу пәндерi енгiзiлiп, тәрбие сағаттарының ұйымдастырылуы мен мазмұны жаңаша этнопедагогикалық тұрғыда қарастырылды.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Қоғамда нарықтық экономиканың келуiне байланысты балалар психологиясын нарық талаптарына сай тәрбиелеу қажеттiлiкке айналды. Оларда ұлттық тәрбиемен қоса нарық заманына сай қасиеттердi қалыптастыру тәрбие мақсатына айналды.  Осы тұста ғалымдар Қоянбаевтар тәрбие ұғымына былайша анықтама бередi:"Тәрбие дегенiмiз-жастарды қоғамда өмiр сүруге және еңбек етуге бейiмдеу".</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Бүгiнгi таңда  "тәрбие"  ұғымының ауқымы әлеуметтендiру ұғымымен астасып, әлеуметтiк мәнге ие болып отыр. Өйткенi, бүгiнгi тәрбие беру мәселесi жастарды қоғамға лайықты азамат етiп тәрбиелеумен сәйкес келгендiктен, бұл ұғымдар бiр-бiрiнiң баламасы ретiнде де қолданылып келедi.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Практикада "көше тәрбиелейдi", "ортаның тәрбиесi" және т.б. түсiнiктер жиi қолданылады. Әлеуметтiк жағдайлардан туындаған проблемалар мен сұраныстардан бүгiнгi педагогика ғылымының жаңа салаларының  өзектiлiгi артып, өмiрде кең қолдау тауып отыр. Мәселен, әлеуметтiк педагогиканың зерттеу проблемалары ғылыми педагогика мазмұнындағы тәрбие мәселелерiн басып озып, тiптi оны өзiнiң мазмұнында терең қарастырып, өзара байланыста қамтып келедi. Бұл да бүгiнгi қоғамның жағдайлары адам тәрбиесiнде әлеуметтiк педагогтар қызметiне мұқтаж екендiгiн көрсетiп, тәрбие әлеуметтенумен бiте қайнасып бiрге қарастырылуын керек етедi. </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17"/>
        </w:numPr>
        <w:ind w:right="-2"/>
        <w:jc w:val="both"/>
        <w:rPr>
          <w:rFonts w:ascii="Times New Roman KK EK" w:hAnsi="Times New Roman KK EK"/>
          <w:i/>
          <w:sz w:val="28"/>
          <w:lang w:val="uk-UA"/>
        </w:rPr>
      </w:pPr>
      <w:r>
        <w:rPr>
          <w:rFonts w:ascii="Times New Roman KK EK" w:hAnsi="Times New Roman KK EK"/>
          <w:i/>
          <w:sz w:val="28"/>
          <w:lang w:val="uk-UA"/>
        </w:rPr>
        <w:t>Тәрбие мақсаты адамзат қоғамының  барлық  кезеңiнде адамды өзi өмiр сүрiп отырған қоғамының талаптарына сай етiп қалыптастыруды көздеген.</w:t>
      </w:r>
    </w:p>
    <w:p w:rsidR="00E0416E" w:rsidRDefault="00E0416E" w:rsidP="00163D48">
      <w:pPr>
        <w:numPr>
          <w:ilvl w:val="0"/>
          <w:numId w:val="17"/>
        </w:numPr>
        <w:ind w:right="-2"/>
        <w:jc w:val="both"/>
        <w:rPr>
          <w:rFonts w:ascii="Times New Roman KK EK" w:hAnsi="Times New Roman KK EK"/>
          <w:i/>
          <w:sz w:val="28"/>
          <w:lang w:val="uk-UA"/>
        </w:rPr>
      </w:pPr>
      <w:r>
        <w:rPr>
          <w:rFonts w:ascii="Times New Roman KK EK" w:hAnsi="Times New Roman KK EK"/>
          <w:i/>
          <w:sz w:val="28"/>
          <w:lang w:val="uk-UA"/>
        </w:rPr>
        <w:t>Тәрбие қоғамдық категория. Өйткенi, әр түрлi қоғамдық талаптарға сай  берiлген анықтамалар мазмұны бiрдей емес. Бұдан байқайтынымыз, қоғамның мақсаты тәрбиенiң мақсатымен сәйкес  сабақтасып отырады.</w:t>
      </w:r>
    </w:p>
    <w:p w:rsidR="00E0416E" w:rsidRDefault="00E0416E" w:rsidP="00163D48">
      <w:pPr>
        <w:numPr>
          <w:ilvl w:val="0"/>
          <w:numId w:val="17"/>
        </w:numPr>
        <w:ind w:right="-2"/>
        <w:jc w:val="both"/>
        <w:rPr>
          <w:rFonts w:ascii="Times New Roman KK EK" w:hAnsi="Times New Roman KK EK"/>
          <w:i/>
          <w:sz w:val="28"/>
          <w:lang w:val="uk-UA"/>
        </w:rPr>
      </w:pPr>
      <w:r>
        <w:rPr>
          <w:rFonts w:ascii="Times New Roman KK EK" w:hAnsi="Times New Roman KK EK"/>
          <w:i/>
          <w:sz w:val="28"/>
          <w:lang w:val="uk-UA"/>
        </w:rPr>
        <w:t xml:space="preserve">Тәрбие үздiксiз және үзiлiссiз процесс.   </w:t>
      </w:r>
    </w:p>
    <w:p w:rsidR="00E0416E" w:rsidRDefault="00E0416E" w:rsidP="00E0416E">
      <w:pPr>
        <w:ind w:right="-1044" w:firstLine="568"/>
        <w:jc w:val="both"/>
        <w:rPr>
          <w:rFonts w:ascii="Times New Roman KK EK" w:hAnsi="Times New Roman KK EK"/>
          <w:sz w:val="28"/>
          <w:lang w:val="uk-UA"/>
        </w:rPr>
      </w:pPr>
    </w:p>
    <w:p w:rsidR="00E0416E" w:rsidRDefault="00E0416E" w:rsidP="00E0416E">
      <w:pPr>
        <w:ind w:right="-1044" w:firstLine="568"/>
        <w:jc w:val="both"/>
        <w:rPr>
          <w:rFonts w:ascii="Times New Roman KK EK" w:hAnsi="Times New Roman KK EK"/>
          <w:sz w:val="28"/>
          <w:lang w:val="uk-UA"/>
        </w:rPr>
      </w:pPr>
    </w:p>
    <w:p w:rsidR="00E0416E" w:rsidRDefault="00E0416E" w:rsidP="00E0416E">
      <w:pPr>
        <w:ind w:right="-1044"/>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lastRenderedPageBreak/>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Қоянбаев Ж.Б.,Қоянбаев Р.М. Педагогика, Астана, 1998.</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Гребенюк О.С.,Рожков М.И. Общие основы педагогики, Москва, 2003.</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Жарықбаев Қ., Қалиев С. Қазақ тәлiм-тәрбиесi, Алматы, 1998.</w:t>
      </w:r>
    </w:p>
    <w:p w:rsidR="00E0416E" w:rsidRDefault="00E0416E" w:rsidP="00163D48">
      <w:pPr>
        <w:numPr>
          <w:ilvl w:val="0"/>
          <w:numId w:val="18"/>
        </w:numPr>
        <w:ind w:right="45"/>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1044" w:firstLine="568"/>
        <w:jc w:val="both"/>
        <w:rPr>
          <w:rFonts w:ascii="Times New Roman KK EK" w:hAnsi="Times New Roman KK EK"/>
          <w:b/>
          <w:sz w:val="28"/>
          <w:lang w:val="uk-UA"/>
        </w:rPr>
      </w:pPr>
      <w:r>
        <w:rPr>
          <w:rFonts w:ascii="Times New Roman KK EK" w:hAnsi="Times New Roman KK EK"/>
          <w:b/>
          <w:sz w:val="28"/>
          <w:lang w:val="uk-UA"/>
        </w:rPr>
        <w:t>3-дәрiс. Педагогика ғылымының әдiснамалық негiздерi.</w:t>
      </w: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kk-KZ"/>
        </w:rPr>
      </w:pPr>
      <w:r>
        <w:rPr>
          <w:rFonts w:ascii="Times New Roman KK EK" w:hAnsi="Times New Roman KK EK"/>
          <w:b/>
          <w:sz w:val="28"/>
          <w:lang w:val="kk-KZ"/>
        </w:rPr>
        <w:t xml:space="preserve">Дәрiс мақсаты - </w:t>
      </w:r>
      <w:r>
        <w:rPr>
          <w:rFonts w:ascii="Times New Roman KK EK" w:hAnsi="Times New Roman KK EK"/>
          <w:sz w:val="28"/>
          <w:lang w:val="kk-KZ"/>
        </w:rPr>
        <w:t>ғылым</w:t>
      </w:r>
      <w:r>
        <w:rPr>
          <w:rFonts w:ascii="Times New Roman KK EK" w:hAnsi="Times New Roman KK EK"/>
          <w:b/>
          <w:sz w:val="28"/>
          <w:lang w:val="kk-KZ"/>
        </w:rPr>
        <w:t xml:space="preserve"> </w:t>
      </w:r>
      <w:r>
        <w:rPr>
          <w:rFonts w:ascii="Times New Roman KK EK" w:hAnsi="Times New Roman KK EK"/>
          <w:sz w:val="28"/>
          <w:lang w:val="kk-KZ"/>
        </w:rPr>
        <w:t>әдiснемасы туралы және оның заңдарын оқып үйрену. Оны педагогикалық процесте негiзге алудың жолдарын игеру.</w:t>
      </w:r>
    </w:p>
    <w:p w:rsidR="00E0416E" w:rsidRDefault="00E0416E" w:rsidP="00E0416E">
      <w:pPr>
        <w:ind w:right="-1044" w:firstLine="568"/>
        <w:jc w:val="both"/>
        <w:rPr>
          <w:rFonts w:ascii="Times New Roman KK EK" w:hAnsi="Times New Roman KK EK"/>
          <w:sz w:val="28"/>
          <w:lang w:val="uk-UA"/>
        </w:rPr>
      </w:pPr>
    </w:p>
    <w:p w:rsidR="00E0416E" w:rsidRDefault="00E0416E" w:rsidP="00E0416E">
      <w:pPr>
        <w:ind w:right="-1"/>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163D48">
      <w:pPr>
        <w:numPr>
          <w:ilvl w:val="0"/>
          <w:numId w:val="19"/>
        </w:numPr>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әдiснама мәселесi.</w:t>
      </w:r>
    </w:p>
    <w:p w:rsidR="00E0416E" w:rsidRDefault="00E0416E" w:rsidP="00163D48">
      <w:pPr>
        <w:numPr>
          <w:ilvl w:val="0"/>
          <w:numId w:val="19"/>
        </w:numPr>
        <w:ind w:left="0" w:right="-1090" w:firstLine="568"/>
        <w:jc w:val="both"/>
        <w:rPr>
          <w:rFonts w:ascii="Times New Roman KK EK" w:hAnsi="Times New Roman KK EK"/>
          <w:sz w:val="28"/>
          <w:lang w:val="uk-UA"/>
        </w:rPr>
      </w:pPr>
      <w:r>
        <w:rPr>
          <w:rFonts w:ascii="Times New Roman KK EK" w:hAnsi="Times New Roman KK EK"/>
          <w:sz w:val="28"/>
          <w:lang w:val="uk-UA"/>
        </w:rPr>
        <w:t>Ғылыми әдiснаманың заңдылықтары.</w:t>
      </w:r>
    </w:p>
    <w:p w:rsidR="00E0416E" w:rsidRDefault="00E0416E" w:rsidP="00163D48">
      <w:pPr>
        <w:numPr>
          <w:ilvl w:val="0"/>
          <w:numId w:val="19"/>
        </w:numPr>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зерттеулерiндегi әдiснаманың алатын орны.</w:t>
      </w:r>
    </w:p>
    <w:p w:rsidR="00E0416E" w:rsidRDefault="00E0416E" w:rsidP="00E0416E">
      <w:pPr>
        <w:ind w:right="-1090"/>
        <w:jc w:val="both"/>
        <w:rPr>
          <w:rFonts w:ascii="Times New Roman KK EK" w:hAnsi="Times New Roman KK EK"/>
          <w:sz w:val="28"/>
          <w:lang w:val="uk-UA"/>
        </w:rPr>
      </w:pP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Дәрiстiң негiзгi түсiнiктерi: әдiснама, ғылым әдiснамасы, педагогика ғылымының әдiснамасы, әдiснама заңдылықтары.</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1090"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Педагогикалық теория дамуының ежелден-ақ маңызды факторы оның ғылымдық өрiстеуiне арқау болған әдiснамалық шарттар.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Ғылымдардың кең арнасы iшiнде педагогика ғылымы өзiндiк  ерекшелiгiмен айқындалады. Себебi, педагогика кәзiргi заманның ең көкей- кестi мәселесi - адам, оның тәрбиесi, бiлiмi, болашағы, жалпы адамзат қоғамының демократиялық, гуманистiк бағыт алуын қарастыратын iргелi ғылымдардың бiрi.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Бүгiнгi кезде қай ғылым саласы болмасын өзiнiң зерттеу обьектiсi мен субьектiсiн жаңаша ойлаумен байланыстырады. Бұл ғылымдардың әдiснамалық негiзiн бiлудi және қазiргi дүниежүзiлiк ғылыми танымдықтың құралдары мен амалдарын жетiлдiрудi талап етедi.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Ғылымның жедел дамуы, шындық дүниенiң нақты бiр мәселесiн зерттеу, оның әдiснамасымен тiкелей байланыста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Педагогика ғылымының әдiснамасы  </w:t>
      </w:r>
      <w:r>
        <w:rPr>
          <w:rFonts w:ascii="Times New Roman KK EK" w:hAnsi="Times New Roman KK EK"/>
          <w:sz w:val="28"/>
          <w:lang w:val="uk-UA"/>
        </w:rPr>
        <w:t>(методологиясы)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Бiрiншiден</w:t>
      </w:r>
      <w:r>
        <w:rPr>
          <w:rFonts w:ascii="Times New Roman KK EK" w:hAnsi="Times New Roman KK EK"/>
          <w:sz w:val="28"/>
          <w:lang w:val="uk-UA"/>
        </w:rPr>
        <w:t xml:space="preserve"> , жалпы әдiснама ғылымынан туындайды;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Екiншiден, </w:t>
      </w:r>
      <w:r>
        <w:rPr>
          <w:rFonts w:ascii="Times New Roman KK EK" w:hAnsi="Times New Roman KK EK"/>
          <w:sz w:val="28"/>
          <w:lang w:val="uk-UA"/>
        </w:rPr>
        <w:t>қоғамдық ғылыми жүйенiң даму тенденциясын оқып үйренумен және зерттеумен байланысты туындайды;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lastRenderedPageBreak/>
        <w:t xml:space="preserve">Үшiншiден, </w:t>
      </w:r>
      <w:r>
        <w:rPr>
          <w:rFonts w:ascii="Times New Roman KK EK" w:hAnsi="Times New Roman KK EK"/>
          <w:sz w:val="28"/>
          <w:lang w:val="uk-UA"/>
        </w:rPr>
        <w:t>педагогикалық құбылыстардың жағдайлары туралы теориялық қағидалармен, олардың зерттеу әдiстерiн қарастырады;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Төртiншiден,</w:t>
      </w:r>
      <w:r>
        <w:rPr>
          <w:rFonts w:ascii="Times New Roman KK EK" w:hAnsi="Times New Roman KK EK"/>
          <w:sz w:val="28"/>
          <w:lang w:val="uk-UA"/>
        </w:rPr>
        <w:t xml:space="preserve"> жаңадан алынған бiлiмдердi тәрбие, оқыту, бiлiм беру тәжiрибесiне енгiзумен анықталады.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Тәрбие мен бiлiм берудiң көптеген аспектiлерiн педагогика ғылымы ғана емес, басқа да бiрнеше ғылымдар зерттейдi. Мәселен: философия, психология, физиология, социология, экономика, этнография, археология және т.б.</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Бұл жағдайда зерттеудiң проблемасын, мазмұнын, идеясын, пәнiн т.б, ғылыми аппараттарын бiрлiкте, тұтастықта шешу анық, әрi дәл әдiснамалық негiздi қажет етедi. Қоғамдық өмiрдiң барлық саласындағы саяси, әлеуметтiк, экономикалық, рухани ағартуда және т.б, жүрiп жатқан iргелi жаңарулар сайып  келгенде адам проблемасына келiп тiреледi.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Әдiснама </w:t>
      </w:r>
      <w:r>
        <w:rPr>
          <w:rFonts w:ascii="Times New Roman KK EK" w:hAnsi="Times New Roman KK EK"/>
          <w:sz w:val="28"/>
          <w:lang w:val="uk-UA"/>
        </w:rPr>
        <w:t>(методология) грек сөзiнен алынған әдiс теориясы жайлы iлiм деген мағынаны бiлдiредi.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Ал философиялық энциклогидияда: әдiснама дүниенi философиялық тұрғыдан түсiндiретiн iлiм деп анықтама берiлсе, ал, педагогикалық еңбектерде :"Ғылым әдiснамасы, бұл - табиғат пен қоғам құбылыстарын зерттеуге негiз болған, әрi сол құбылыстардың теориялық түсiндiрмесiне шешiмдi ықпал етушi философиялық бастау болар идеялар жиынтығы"- деп анықтама берiледi.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Теория - таным процесiнiң нәтижесi, ал әдiснама болса осы тануға жету мен оны құру тәсiлi болып табылады. Бұл - теориялық және практикалық ғылыми танымдық iс-әрекеттi ұйымдастыру мен құрастырудың негiзi мен тәсiлдер жүйесi , бұл - осы жүйенi таныу жолы.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Ұзақ уақыт философияның бiр бөлiгi болған педагогика екi негiзгi философиялық әдiснама: идеалистiк және материалистiк тұжырымдамаларға арқа сүйеп дамыды және қазiрге дейiн дамып отыр. Ежелгi грек философия-педагогикалық ой-пiкiр саласында идеалистiк бағытты ұстаған Сократ пен Платон адам дамуының шешушi факторы бiр табиғат екенiн мойындаса, материалистiк бағыттағы Гераклит пен Демокрит және Эпикур адамның қалыптасуын өзгеше түсiндiрiп, сыртқы ықпалдар мен тұрмыстық жағдайлармен  байланыстырады.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теорияның бұдан былайғы да етек алуында осы екi әдiснамалық бағыттың маңызы зор болды.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Жеке ғылымдарға әдiснамалық негiз болатын ғылымдар үшiн негiзгi ғылыми әдiснамалық тiрек - диалектикалық материализм деген тұжырым жасалған.</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Педагогиканың әдiснамасы</w:t>
      </w:r>
      <w:r>
        <w:rPr>
          <w:rFonts w:ascii="Times New Roman KK EK" w:hAnsi="Times New Roman KK EK"/>
          <w:sz w:val="28"/>
          <w:lang w:val="uk-UA"/>
        </w:rPr>
        <w:t xml:space="preserve"> педагогикалық құбылыстар мен процестердi зерттейдi. Ол педагогикалық теория тұрғысынан негiзгi бiлiмдер мен құрылымдарды бiр жүйеге келтiредi. Сонымен </w:t>
      </w:r>
      <w:r>
        <w:rPr>
          <w:rFonts w:ascii="Times New Roman KK EK" w:hAnsi="Times New Roman KK EK"/>
          <w:b/>
          <w:sz w:val="28"/>
          <w:lang w:val="uk-UA"/>
        </w:rPr>
        <w:t>әдiснама</w:t>
      </w:r>
      <w:r>
        <w:rPr>
          <w:rFonts w:ascii="Times New Roman KK EK" w:hAnsi="Times New Roman KK EK"/>
          <w:sz w:val="28"/>
          <w:lang w:val="uk-UA"/>
        </w:rPr>
        <w:t xml:space="preserve"> теориялық жүйе туралы ғылым мен iлiм болып таблады. Методологиялық яғни әдiснамалық бiлiмдер құрылымын ғалым Э.Г.Юдин төрт деңгейге бөлiп түсiндiредi: философиялық деңгей, жалпы ғылымдық әдiснама, нақты-ғылымдық әдiснама, технологиялық әдiснама.</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lastRenderedPageBreak/>
        <w:t>Обьективтi дүниедегi заттар мен құбылыстар, табиғат, қоғам және адам ойының дамуы бiр - бiрiмен байланыста болады. Осыдан кез - келген құбылыс, жағдай,  көрiнiс әрқайсысы  бөлек-бөлек емес, барлығы өзара тығыз байланыста қарастырылады. Сонда ғана ол табиғаттың, қоғамның, адам ойлауының барлық жақтарын терең тануға мүмкiндiк алады, ғылыми әдiснаманың заңдылықтары арқылы шешiледi.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Ғылыми әдiснаманың</w:t>
      </w:r>
      <w:r>
        <w:rPr>
          <w:rFonts w:ascii="Times New Roman KK EK" w:hAnsi="Times New Roman KK EK"/>
          <w:b/>
          <w:sz w:val="28"/>
          <w:lang w:val="uk-UA"/>
        </w:rPr>
        <w:t xml:space="preserve"> </w:t>
      </w:r>
      <w:r>
        <w:rPr>
          <w:rFonts w:ascii="Times New Roman KK EK" w:hAnsi="Times New Roman KK EK"/>
          <w:sz w:val="28"/>
          <w:lang w:val="uk-UA"/>
        </w:rPr>
        <w:t>заңдылықтары мыналар:</w:t>
      </w:r>
      <w:r>
        <w:rPr>
          <w:rFonts w:ascii="Times New Roman KK EK" w:hAnsi="Times New Roman KK EK"/>
          <w:b/>
          <w:sz w:val="28"/>
          <w:lang w:val="uk-UA"/>
        </w:rPr>
        <w:t>.</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Табиғаттағы, қоғамдағы және адам ойлауындағы барлық процестерге ең басты, бәрiне ортақ заңдылық - ол себеп-салдар.</w:t>
      </w:r>
      <w:r>
        <w:rPr>
          <w:rFonts w:ascii="Times New Roman KK EK" w:hAnsi="Times New Roman KK EK"/>
          <w:sz w:val="28"/>
          <w:lang w:val="uk-UA"/>
        </w:rPr>
        <w:t xml:space="preserve"> Олар iштей және сырттай, ең маңызды және маңызды емес процестер барысында жүрiп отырады. Осыдан жеке құбылыстарды зерттегенде, олардың  өзiндiк ерекшелiктерiн ескеру және нақтылығын қарастыру мақсат етiледi. Мәселен, балалардың сабақ үлгермеуiн, жеке пәнге            дербес қызығушылығын зерттегенде, ең алдымен әрбiр оқушының  не себептен үлгермейтiнiн анықтау қарастырылады.</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 xml:space="preserve">Жалпы дүние  дамуының заңдылығының бiрi- қозғалыс. </w:t>
      </w:r>
      <w:r>
        <w:rPr>
          <w:rFonts w:ascii="Times New Roman KK EK" w:hAnsi="Times New Roman KK EK"/>
          <w:sz w:val="28"/>
          <w:lang w:val="uk-UA"/>
        </w:rPr>
        <w:t>Заттың, оқиғаның бiр күйден екiншi күйге ауысып отырумен сипатталады.</w:t>
      </w:r>
    </w:p>
    <w:p w:rsidR="00E0416E" w:rsidRDefault="00E0416E" w:rsidP="00163D48">
      <w:pPr>
        <w:numPr>
          <w:ilvl w:val="0"/>
          <w:numId w:val="20"/>
        </w:numPr>
        <w:ind w:left="0" w:right="45" w:firstLine="568"/>
        <w:jc w:val="both"/>
        <w:rPr>
          <w:rFonts w:ascii="Times New Roman KK EK" w:hAnsi="Times New Roman KK EK"/>
          <w:sz w:val="28"/>
          <w:lang w:val="uk-UA"/>
        </w:rPr>
      </w:pPr>
      <w:r>
        <w:rPr>
          <w:rFonts w:ascii="Times New Roman KK EK" w:hAnsi="Times New Roman KK EK"/>
          <w:b/>
          <w:sz w:val="28"/>
          <w:lang w:val="uk-UA"/>
        </w:rPr>
        <w:t>Диалектиканың келесi негiзгi заңы  - санның сапаға айналуы.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Сандық сипаттама заттың кеңiстiк, уақыттық қасиетiн, санын, әр деңгейдегi белгiлерiн бiлдiредi. Заттың, құбылыстың сандық сипаттамасы олардың сапалық сипаттамаларымен бiрлiкте болады. Сандық сипаттаманың өзгеруi , белгiлi бiр деңгейге жетуi, заттың әр құбылыстың сапалық жағынан өзгеруiне, екiншi сөзбен айтқанда, сандық өзгерiстiң сапалық өзгерiске айналуымен бiрге анықталады.</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Диалектиканың терiстеудi терiстеу заңы</w:t>
      </w:r>
      <w:r>
        <w:rPr>
          <w:rFonts w:ascii="Times New Roman KK EK" w:hAnsi="Times New Roman KK EK"/>
          <w:sz w:val="28"/>
          <w:lang w:val="uk-UA"/>
        </w:rPr>
        <w:t xml:space="preserve"> - дамудың мәнiн, жалпы идеясы мен бағытын анықтайды. Диалектикалық терiстеу дамудың қозғаушы басы, табиғаттағы, қоғамдағы және адам ойлауындағы құбылыстардың дамуының ең жалпы және обьективтi шарты.</w:t>
      </w: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Философтардың тұжырымдауы бойынша терiстеу дегенiмiз - белгiлi бiр зат пен құбылыстың қайшылықтарын ашу, оларды шешудiң жолдарын анықтау және ескi мен жаңаның арасындағы диалектикалық байланыс сабақтастығын дамыту. Бұл заң дамудың үздiксiз және үнемi iлгерiлеп, өрiстеп отыруының мәнiн ашады, жаңа сапаның пайда болуына мүмкiндiк жасайды.  Халықтық педагогика мұрасының ұлттық мәнi бар салт - дәстүрлерi мен әдет - ғұрыптарын бағалаумен бiрге оларды жаңарту және дамыту - адам сапасының жаңа деңгейге көтерiлуiне ықпал жасайды.</w:t>
      </w:r>
    </w:p>
    <w:p w:rsidR="00E0416E" w:rsidRDefault="00E0416E" w:rsidP="00163D48">
      <w:pPr>
        <w:numPr>
          <w:ilvl w:val="0"/>
          <w:numId w:val="20"/>
        </w:numPr>
        <w:tabs>
          <w:tab w:val="num" w:pos="0"/>
        </w:tabs>
        <w:ind w:left="0" w:right="45" w:firstLine="568"/>
        <w:jc w:val="both"/>
        <w:rPr>
          <w:rFonts w:ascii="Times New Roman KK EK" w:hAnsi="Times New Roman KK EK"/>
          <w:sz w:val="28"/>
          <w:lang w:val="uk-UA"/>
        </w:rPr>
      </w:pPr>
      <w:r>
        <w:rPr>
          <w:rFonts w:ascii="Times New Roman KK EK" w:hAnsi="Times New Roman KK EK"/>
          <w:b/>
          <w:sz w:val="28"/>
          <w:lang w:val="uk-UA"/>
        </w:rPr>
        <w:t>Қарама - қайшылықтардың бiрлiгi заңы -</w:t>
      </w:r>
      <w:r>
        <w:rPr>
          <w:rFonts w:ascii="Times New Roman KK EK" w:hAnsi="Times New Roman KK EK"/>
          <w:sz w:val="28"/>
          <w:lang w:val="uk-UA"/>
        </w:rPr>
        <w:t>бұл, барлық ақиқат шындық дүние құбылыстарында орын алады.  Мәселен, ассимиляция, диссимиляция процесi, организмдегi қозу мен тежелу процесi және т.б. Сондай - ақ, оқу процесiн ұйымдастырудың қатаң сыныптық жүйесi мен оны ұйымдастыруды дербестендiру, дараландыру сияқты жаңа формаларының арасындағы қарама-қайшылық. Осындай қарама-қайшылықтарды ашу арқылы даму процесi орындалады.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lastRenderedPageBreak/>
        <w:t>Ғылымның әдiснамалық заңдылықтарын бiлу мұғалiмге педагогика теориясы мен педагогикалық тәжiрибенiң өзара байланысын, сабақтастығын, iшкi заңдылықтарын көрiп, танып, сезу үшiн қажет.  Ұстаз еңбегiнiң әрi обьектiсi, әрi субьектiсi баланың жеке тұлға болып қалыптасуында оның психологиялық, физиологиялық ерекшелiктерiн, даму мүмкiндiктерiн айқындау және кездесетiн қарама-қайшылықтарды талдау, педагогикалық баға беру, алдын ала болжау жасау, оқу-тәрбие процесiнiң әдiстерiн белгiлеуде әдiснамалық заңдылықтардың маңызы зор.</w:t>
      </w: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Материалистiк тәрбие теориясының шешiмi үшiн ең маңызды идея - бұл, адамның жеке тұлға болып дамуының көзi тiршiлiк иесiнен сыртта, әрi оның қалыптасуы "әлеуметтiк бағдарламаға" сәйкес, қоғамдық ықпалдың, соның iшiнде тәрбиенiң нәтижесiнде iске асады. Сонымен қатар бұл әдiснама, адам дамуының көзi, одан тыс екенiн айта отырып, оның қоғамдық тұлға болып қалыптасуында өзiнiң iшкi жан дүниелiк белсендiлiгiнiң де маңызды рөл атқаратынын алға тартады, әрi зерттеушiлерге осы өзiндiк жан белсендiлiгiн көтерудiң жолдарын табудың қажеттiгiн түсiндiредi.</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567"/>
        </w:tabs>
        <w:ind w:left="567" w:right="-2" w:hanging="283"/>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21"/>
        </w:numPr>
        <w:tabs>
          <w:tab w:val="num" w:pos="567"/>
        </w:tabs>
        <w:ind w:left="567" w:right="-2" w:hanging="283"/>
        <w:jc w:val="both"/>
        <w:rPr>
          <w:rFonts w:ascii="Times New Roman KK EK" w:hAnsi="Times New Roman KK EK"/>
          <w:i/>
          <w:sz w:val="28"/>
          <w:lang w:val="kk-KZ"/>
        </w:rPr>
      </w:pPr>
      <w:r>
        <w:rPr>
          <w:rFonts w:ascii="Times New Roman KK EK" w:hAnsi="Times New Roman KK EK"/>
          <w:i/>
          <w:sz w:val="28"/>
          <w:lang w:val="kk-KZ"/>
        </w:rPr>
        <w:t>Ғылым әдiснамасы, бұл - табиғат пен қоғам құбылыстарын зерттеуге негiз болған, әрi сол құбылыстардың теориялық түсiндiрмесiне шешiмдi ықпалы жасайтын философиялық бастау идеялардың жиынтығы болып табылады.</w:t>
      </w:r>
    </w:p>
    <w:p w:rsidR="00E0416E" w:rsidRDefault="00E0416E" w:rsidP="00E0416E">
      <w:pPr>
        <w:tabs>
          <w:tab w:val="num" w:pos="567"/>
        </w:tabs>
        <w:ind w:left="567" w:right="45" w:hanging="283"/>
        <w:jc w:val="both"/>
        <w:rPr>
          <w:rFonts w:ascii="Times New Roman KK EK" w:hAnsi="Times New Roman KK EK"/>
          <w:i/>
          <w:sz w:val="28"/>
          <w:lang w:val="uk-UA"/>
        </w:rPr>
      </w:pPr>
      <w:r>
        <w:rPr>
          <w:rFonts w:ascii="Times New Roman KK EK" w:hAnsi="Times New Roman KK EK"/>
          <w:i/>
          <w:sz w:val="28"/>
          <w:lang w:val="uk-UA"/>
        </w:rPr>
        <w:t>2.Философиялық бастау идеялардың жиынтығы жеке ғылымдарға әдiснамалық негiз  болып саналады да, ал сол ғылымдар үшiн негiзгi ғылыми әдiснамалық тiрек - диалектикалық материализм деген тұжырым жасалған.</w:t>
      </w:r>
    </w:p>
    <w:p w:rsidR="00E0416E" w:rsidRDefault="00E0416E" w:rsidP="00E0416E">
      <w:pPr>
        <w:tabs>
          <w:tab w:val="num" w:pos="567"/>
        </w:tabs>
        <w:ind w:left="567" w:right="-2" w:hanging="283"/>
        <w:jc w:val="both"/>
        <w:rPr>
          <w:rFonts w:ascii="Times New Roman KK EK" w:hAnsi="Times New Roman KK EK"/>
          <w:i/>
          <w:sz w:val="28"/>
          <w:lang w:val="uk-UA"/>
        </w:rPr>
      </w:pPr>
      <w:r>
        <w:rPr>
          <w:rFonts w:ascii="Times New Roman KK EK" w:hAnsi="Times New Roman KK EK"/>
          <w:i/>
          <w:sz w:val="28"/>
          <w:lang w:val="uk-UA"/>
        </w:rPr>
        <w:t>3.Әдiснамалық бiлiмдер құрылымы мынадай төрт деңгейге бөлiп қарастырылады: философиялық деңгей, жалпы ғылымдық методология, нақты-ғылымдық методология, технологиялық методология.</w:t>
      </w:r>
    </w:p>
    <w:p w:rsidR="00E0416E" w:rsidRDefault="00E0416E" w:rsidP="00E0416E">
      <w:pPr>
        <w:tabs>
          <w:tab w:val="num" w:pos="567"/>
        </w:tabs>
        <w:ind w:left="567" w:right="-2" w:hanging="283"/>
        <w:jc w:val="both"/>
        <w:rPr>
          <w:rFonts w:ascii="Times New Roman KK EK" w:hAnsi="Times New Roman KK EK"/>
          <w:i/>
          <w:sz w:val="28"/>
          <w:lang w:val="uk-UA"/>
        </w:rPr>
      </w:pPr>
      <w:r>
        <w:rPr>
          <w:rFonts w:ascii="Times New Roman KK EK" w:hAnsi="Times New Roman KK EK"/>
          <w:i/>
          <w:sz w:val="28"/>
          <w:lang w:val="uk-UA"/>
        </w:rPr>
        <w:t xml:space="preserve">4.Әдiснамалық бiлiмдердi меңгеру маманның педагогикалық процестiң зерттелу барысындағы  оның нәтижесiн алдын ала болжай бiлуiнде өте маңызды. </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1. 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Бейсенбаева А.А. Оқыту процесiн пән аралық байланыс негiзiнде ұйымдастыру. Алматы, "Рауан", 1995.</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163D48">
      <w:pPr>
        <w:numPr>
          <w:ilvl w:val="0"/>
          <w:numId w:val="21"/>
        </w:numPr>
        <w:ind w:right="45"/>
        <w:jc w:val="both"/>
        <w:rPr>
          <w:rFonts w:ascii="Times New Roman KK EK" w:hAnsi="Times New Roman KK EK"/>
          <w:sz w:val="28"/>
          <w:lang w:val="uk-UA"/>
        </w:rPr>
      </w:pPr>
      <w:r>
        <w:rPr>
          <w:rFonts w:ascii="Times New Roman KK EK" w:hAnsi="Times New Roman KK EK"/>
          <w:sz w:val="28"/>
          <w:lang w:val="uk-UA"/>
        </w:rPr>
        <w:lastRenderedPageBreak/>
        <w:t>Скаткин М.Н. Методология и методика педагогических исследований. Москва. 1986.</w:t>
      </w:r>
    </w:p>
    <w:p w:rsidR="00E0416E" w:rsidRDefault="00E0416E" w:rsidP="00163D48">
      <w:pPr>
        <w:numPr>
          <w:ilvl w:val="0"/>
          <w:numId w:val="21"/>
        </w:numPr>
        <w:ind w:right="45"/>
        <w:jc w:val="both"/>
        <w:rPr>
          <w:rFonts w:ascii="Times New Roman KK EK" w:hAnsi="Times New Roman KK EK"/>
          <w:sz w:val="28"/>
        </w:rPr>
      </w:pPr>
      <w:r>
        <w:rPr>
          <w:rFonts w:ascii="Times New Roman KK EK" w:hAnsi="Times New Roman KK EK"/>
          <w:sz w:val="28"/>
          <w:lang w:val="uk-UA"/>
        </w:rPr>
        <w:t>Краевский В.В. Методология для педагога: теория и практика. М., 2001.</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4-дәрiс. Педагогика ғылымының зерттеу әдiстерi.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Дәрiс мақсаты - </w:t>
      </w:r>
      <w:r>
        <w:rPr>
          <w:rFonts w:ascii="Times New Roman KK EK" w:hAnsi="Times New Roman KK EK"/>
          <w:sz w:val="28"/>
          <w:lang w:val="uk-UA"/>
        </w:rPr>
        <w:t>педагогикалық ғылыми зертеудiң әдiстерiн және олардың қолданылу ерекшелiктерiн оқып үйрену.</w:t>
      </w: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 </w:t>
      </w: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45"/>
        <w:jc w:val="center"/>
        <w:rPr>
          <w:rFonts w:ascii="Times New Roman KK EK" w:hAnsi="Times New Roman KK EK"/>
          <w:sz w:val="28"/>
          <w:lang w:val="uk-UA"/>
        </w:rPr>
      </w:pP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әдiстерi туралы түсiнiк.</w:t>
      </w: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әдiстерiнiң түрлерi және оларға  сипаттама.</w:t>
      </w: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әдiстерiнiң  өзара байланысы.</w:t>
      </w:r>
    </w:p>
    <w:p w:rsidR="00E0416E" w:rsidRDefault="00E0416E" w:rsidP="00163D48">
      <w:pPr>
        <w:numPr>
          <w:ilvl w:val="0"/>
          <w:numId w:val="22"/>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жұмысына қойылатын талаптар.</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Дәрiстiң негiзгi түсiнiктерi: әдiс, зерттеу проблемасы, обьект, эксперимент, тест, анкета.</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Әдiс деп -  </w:t>
      </w:r>
      <w:r>
        <w:rPr>
          <w:rFonts w:ascii="Times New Roman KK EK" w:hAnsi="Times New Roman KK EK"/>
          <w:sz w:val="28"/>
          <w:lang w:val="uk-UA"/>
        </w:rPr>
        <w:t>белгiлi бiр мақсаты жүзеге асыру үшiн жасалған әрекет ету тәсiлiн айтамыз. Әрбiр ғылым өзiнiң дербес әдiснамасын, зерттеу әдiстерiн жасайды. Педагогиканың да өзiне тән ғылыми - зерттеу әдiстерi бар. Бұл әдiстердi зерттеушi әрбiр педагогикалық құбылыстың ерекшелiктерiне сәйкес қолданады.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Басқа нақты ғылымдарға қарағанда педагогикалық құбылыстарды зерттеудiң өзiндiк ерекшелiктерi бар. Мысалы, нақты ғылымдар бойынша эксперименттi қайталап жүргiзуге болады. Егер бұрынғы жағдай ескерiлiп, сол кезеңдегi материалдар пайдаланылса, эксперименттiң нәтижесi өзгермейдi. Ал педагогика ғылымы бойынша эксперименттi қайталап жүргiзу тиiмдi нәтиже бермейдi. Себебi, педагогикалық зерттеудiң обьектiсi - баланы тәрбиелеу. Сондықтан педагогикалық процесте кейбiр сыртқы факторлар (</w:t>
      </w:r>
      <w:r>
        <w:rPr>
          <w:rFonts w:ascii="Times New Roman KK EK" w:hAnsi="Times New Roman KK EK"/>
          <w:sz w:val="28"/>
          <w:lang w:val="kk-KZ"/>
        </w:rPr>
        <w:t>даму барысында оқушыларда пайда болған өзгерiстер, әлеуметтiк және микроортада кездесетiн түрлi жағдайлар және т.б.</w:t>
      </w:r>
      <w:r>
        <w:rPr>
          <w:rFonts w:ascii="Times New Roman KK EK" w:hAnsi="Times New Roman KK EK"/>
          <w:sz w:val="28"/>
          <w:lang w:val="uk-UA"/>
        </w:rPr>
        <w:t>)  әсер етедi. Педагогикалық зерттеу әдiстерi оқу- тәрбие процесiн жетiлдiру бағытында қолданылуы қажет.</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К. Д. Ушинский "Адам - тәрбие нысанасы" деген еңбегiнде: "Егер педагог адамды барлық жағынан тәрбиелегiсi келсе, онда ол ең алдымен сол адамды барлық жағынан бiлуi керек", - деп жазды.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Педагогика ғылымында қолданылатын бүкiл зерттеу әдiстерiн Ресей ғалымдары Гребенюк О.С. және Рожков М.И. теориялық және эмпирикалық зерттеу әдiстерi деп екi топқа бiрiктiредi. Теориялық зерттеу әдiстерiне: </w:t>
      </w:r>
      <w:r>
        <w:rPr>
          <w:rFonts w:ascii="Times New Roman KK EK" w:hAnsi="Times New Roman KK EK"/>
          <w:sz w:val="28"/>
          <w:lang w:val="uk-UA"/>
        </w:rPr>
        <w:lastRenderedPageBreak/>
        <w:t>талдау жасау, байланыстыру, салыстыру, ранжирлеу, қорыту, абстракциялау, нақтылау,  жүйелеу, тарихи және логикалық бiрлiк әдiсi, модельдеу әдiстерi жатады. Ал, эмпирикалық зерттеу әдiстерiне бақылау, сұрақ-жауап немесе анкеттеу,  шкала-градусник әдiсi (</w:t>
      </w:r>
      <w:r>
        <w:rPr>
          <w:rFonts w:ascii="Times New Roman KK EK" w:hAnsi="Times New Roman KK EK"/>
          <w:sz w:val="28"/>
          <w:lang w:val="kk-KZ"/>
        </w:rPr>
        <w:t>шкалирование</w:t>
      </w:r>
      <w:r>
        <w:rPr>
          <w:rFonts w:ascii="Times New Roman KK EK" w:hAnsi="Times New Roman KK EK"/>
          <w:sz w:val="28"/>
          <w:lang w:val="uk-UA"/>
        </w:rPr>
        <w:t>), педагогикалық озық тәжiрибелердi оқып үйрену мен қорыту, педагогикалық эксперимент  жатады. Ендi сол әдiстердiң кейбiрiне  жеке тоқталып өтелiк:</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Бақылау әдiсi </w:t>
      </w:r>
      <w:r>
        <w:rPr>
          <w:rFonts w:ascii="Times New Roman KK EK" w:hAnsi="Times New Roman KK EK"/>
          <w:sz w:val="28"/>
          <w:lang w:val="uk-UA"/>
        </w:rPr>
        <w:t>- бұл педагогикалық мәселелердi зерттеуде жиi қолданылып жүрген әдiстердiң бiрi. Бақылау деп әдеттегi жағдайда педагогикалық құбылыстарды қабылдау арқылы тануды айтады. Ғылыми бақылау арнайы жоспар бойынша жүргiзiледi. Жоспарда бақылаудың мақсаты мен мiндеттерi, обьектiсi және т.б. көрсетiлуi тиiс.</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Зерттелетiн тақырыптың мақсаты мен мазмұнына қарап, бақылауды жаппай және iшiнара жүргiзуге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Мысалы, оқу-тәрбие процесiнде жалпы мәселелердi зерттеу үшiн (сабақ үстiндегi оқушылардың таным iс-әрекетi, оқушылар зейiнiн анықтау және т.б.) жаппай бақылау әдiсi қолданылады. Жеке мәселелердi зерттеу үшiн iшiнара бақылау әдiсi қолданылады. Бақылау нәтижелерi дұрыс шығу  үшiн түрлi формулаларды, кестелердi, фотосуреттердi, схемаларды және т.б. т.б. кеңiнен пайдаланылады. Бақылау материалының нәтижелерi арнайы күнделiкке, хаттамаға жазылады.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Әңгiме әдiсi. </w:t>
      </w:r>
      <w:r>
        <w:rPr>
          <w:rFonts w:ascii="Times New Roman KK EK" w:hAnsi="Times New Roman KK EK"/>
          <w:sz w:val="28"/>
          <w:lang w:val="uk-UA"/>
        </w:rPr>
        <w:t>Бақылау мәлiметтерiн әңгiме арқылы түскен материалдармен толықтырады. Әңгiме әдiсiн дұрыс қолдану үшiн де арнайы жоспар жасап, онда негiзгi сұрақтар мен жанама сұрақтардың, әңгiме жасаудың әдiстерi мен тәсiлдерiнiң нақты көрсетiлгенi жөн. Бұл әдiс ғалым-тәрбиешi мен тәрбиеленушiнiң екеуiнiң де бiрдей педагогикалық дерек пен құбылысқа деген ойы мен қатынасын айқындауға жәрдемiн тигiзедi. Соның арқасында ол көрiнiс берген құбылыстардың мәнi мен себептерi жөнiнде тереңдеу пайымдалған ғылыми тоқтамға келуге тырысады.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Мектеп құжаттарын зерттеу.</w:t>
      </w:r>
      <w:r>
        <w:rPr>
          <w:rFonts w:ascii="Times New Roman KK EK" w:hAnsi="Times New Roman KK EK"/>
          <w:sz w:val="28"/>
          <w:lang w:val="uk-UA"/>
        </w:rPr>
        <w:t xml:space="preserve"> Оқу және тәрбие жұмысындағы кейбiр күдiктi мәселелердi құжаттарға сүйенiп зерттеуге болады.  Мектеп құжаттарына: сынып журналдары, оқушылардың күнделiктерi, сыныптың оқу - тәрбие жұмысының жоспары, үйiрме жоспары, үйiрме мүшелерiнiң баяндамалары, педагогикалық тақырыптарға жазылған мұғалiмдердiң баяндамалары мен ғылыми мақалалары.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Оқушылардың жұмысын зерттеу.</w:t>
      </w:r>
      <w:r>
        <w:rPr>
          <w:rFonts w:ascii="Times New Roman KK EK" w:hAnsi="Times New Roman KK EK"/>
          <w:sz w:val="28"/>
          <w:lang w:val="uk-UA"/>
        </w:rPr>
        <w:t xml:space="preserve"> Оқушылардың жазба, бақылау және графикалық жұмыстары, суреттерi, пәндер бойынша дәптерлерi, әр түрлi тақырыптарға жазған баядамалары мен рефераттары және еңбек сабақтарында жасалған заттар зерттеушiнi кейбiр қажеттi мәлiметтермен қаруландырады.</w:t>
      </w: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Озат педагогикалық тәжiрибенi үйрену және жинақтау. </w:t>
      </w:r>
      <w:r>
        <w:rPr>
          <w:rFonts w:ascii="Times New Roman KK EK" w:hAnsi="Times New Roman KK EK"/>
          <w:sz w:val="28"/>
          <w:lang w:val="uk-UA"/>
        </w:rPr>
        <w:t xml:space="preserve">Бұл әдiс оқыту мен тәрбие жұмыстарын табысты өткiзiп жатқан озат мектептер мен мұғалiмдердiң тәжiрибесiн үйрену және оны теориялық пайымдауға негiзделген. Көп жағдайларда мұғалiмдер күнделiктi сабақ тәжiрибесiмен эмпирикалық түрде маңызды педагогикалық жаңалықтарға жетiп отырады, бiрақ олардың бұл пайдалы iстерi педагогикада танылмай, тиiстi зерттеуден </w:t>
      </w:r>
      <w:r>
        <w:rPr>
          <w:rFonts w:ascii="Times New Roman KK EK" w:hAnsi="Times New Roman KK EK"/>
          <w:sz w:val="28"/>
          <w:lang w:val="uk-UA"/>
        </w:rPr>
        <w:lastRenderedPageBreak/>
        <w:t>тыс жеке ынталы ұстаздың пайымы ғана болып, көпшiлiкке жетпей қалып кете барады. Оқыту мен тәрбиелеудiң озат тәжiрибесi теориялық пайымдау мен талқыға түссе ғана педагогикалық ғылым жүйесiнде орнығуға мүмкiндiк 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Эксперимент. Эксперимент деп</w:t>
      </w:r>
      <w:r>
        <w:rPr>
          <w:rFonts w:ascii="Times New Roman KK EK" w:hAnsi="Times New Roman KK EK"/>
          <w:sz w:val="28"/>
          <w:lang w:val="uk-UA"/>
        </w:rPr>
        <w:t xml:space="preserve"> нақты жағдайда есепке алып, педагогикалық процестi зерттейтiн ғылыми тәжiрибенi айтады. Ғалымдар Әбиев Ж. Бабаева С. және Құдиярова А. өздерiнiң педагогикалық еңбектерiнде "Педагогикалық эксперимент- бұл арнайы ұйымдастырылып, алдын-ала зерттеу мақсаты белгiленген мұғалiм мен оқушылардың педагогикалық iс-әрекетi" - деп анықтама бередi. Ол проблеманың жалпы жағдайымен танысуға негiз болады.  Педагогикалық экспериментке сүйенiп, зерттеушi оқытудың және тәрбиенiң тиiмдi тәсiлдерi мен әдiстерiн, факторларын тексередi. Эксперименттi зерттеулердiң нәтижелерi әдеттегi жағдайда жүргiзiлетiн педагогикалық жұмыспен салыстырылады. Сондықтан эксперимент мәлiметтерiн салыстыру үшiн екi обьект алынады. Олардың бiрi - эксперименттi, екiншiсi - бақылау обьектiсi деп аталады.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Эксперименттiң бiрнеше түрлерi бар. Олар:</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Табиғи эксперимент.</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Тексеру экспериментi.</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Жасампаз эксперимент.</w:t>
      </w:r>
    </w:p>
    <w:p w:rsidR="00E0416E" w:rsidRDefault="00E0416E" w:rsidP="00163D48">
      <w:pPr>
        <w:numPr>
          <w:ilvl w:val="0"/>
          <w:numId w:val="23"/>
        </w:numPr>
        <w:ind w:left="0" w:right="45" w:firstLine="568"/>
        <w:jc w:val="both"/>
        <w:rPr>
          <w:rFonts w:ascii="Times New Roman KK EK" w:hAnsi="Times New Roman KK EK"/>
          <w:sz w:val="28"/>
          <w:lang w:val="uk-UA"/>
        </w:rPr>
      </w:pPr>
      <w:r>
        <w:rPr>
          <w:rFonts w:ascii="Times New Roman KK EK" w:hAnsi="Times New Roman KK EK"/>
          <w:sz w:val="28"/>
          <w:lang w:val="uk-UA"/>
        </w:rPr>
        <w:t>Лабораториялық эксперимент.</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Табиғи эксперимент - бұл сыныптың, ұжымның әдеттегi жағдайын бұзбай  жүргiзiледi.</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Мектептегi озат тәжiрибелердi зерттеу барысында пайда болған болжамды анықтау үшiн тексеру экспериментi қолданылады. Мысалы, жаңа оқулықтың жеңiлдiгiн тексеру т.с.с.</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Тұтас педагогикалық процестiң мазмұнын ұйымдастыру формаларын, принциптерi мен әдiстерiн жаңадан құру үшiн арнаулы эксперимент жүргiзiледi. Ол </w:t>
      </w:r>
      <w:r>
        <w:rPr>
          <w:rFonts w:ascii="Times New Roman KK EK" w:hAnsi="Times New Roman KK EK"/>
          <w:b/>
          <w:sz w:val="28"/>
          <w:lang w:val="uk-UA"/>
        </w:rPr>
        <w:t>жасампаз эксперимент</w:t>
      </w:r>
      <w:r>
        <w:rPr>
          <w:rFonts w:ascii="Times New Roman KK EK" w:hAnsi="Times New Roman KK EK"/>
          <w:sz w:val="28"/>
          <w:lang w:val="uk-UA"/>
        </w:rPr>
        <w:t xml:space="preserve"> болып табылады.</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Кейде оқыту мен тәрбиенiң кейбiр әдiстерi мен тәсiлдерiне өзгерiстер енгiзуге болады. Бұл жағдайда педагогикалық құбылыстарды ұқыптылықпен бақылау үшiн сынып ұжымынан бiр топ бала бөлiнiп алынады да, олармен арнаулы эксперимент жүргiзiледi. Оны лабараториялық эксперимент деп атайды.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Эксперимент жүргiзгенде қосымша басқа әдiстер де қосарлана пайдаланылады. Соңғы кездерде басқа ғылымдар саласының зерттеу әдiстерi педагогика ғылымында пайдаланылып жүр. Олар: математикалық-статистикалық, тарихи-салыстырмалылық, теориялық талдау, модельдеу, ражирлеу, және т.б әдiстер болып таблады.</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uk-UA"/>
        </w:rPr>
        <w:t>Көп  жағдайларда педагогтар әлеуметтiк зерттеу әдiстерiн (</w:t>
      </w:r>
      <w:r>
        <w:rPr>
          <w:rFonts w:ascii="Times New Roman KK EK" w:hAnsi="Times New Roman KK EK"/>
          <w:sz w:val="28"/>
          <w:lang w:val="kk-KZ"/>
        </w:rPr>
        <w:t>анкета, тест жүргiзу, рейтингтiк бағалау</w:t>
      </w:r>
      <w:r>
        <w:rPr>
          <w:rFonts w:ascii="Times New Roman KK EK" w:hAnsi="Times New Roman KK EK"/>
          <w:sz w:val="28"/>
          <w:lang w:val="uk-UA"/>
        </w:rPr>
        <w:t>)</w:t>
      </w:r>
      <w:r>
        <w:rPr>
          <w:rFonts w:ascii="Times New Roman KK EK" w:hAnsi="Times New Roman KK EK"/>
          <w:sz w:val="28"/>
          <w:lang w:val="kk-KZ"/>
        </w:rPr>
        <w:t xml:space="preserve"> алға тартады. Мұнымен қойылған мәселенi жылдам әрi көп сандағы оқушыларға сұрақ қойып анықтауға болады. Анкета сұрақтарын таратып зерттеу, бұл алға қойылып отырған проблеманың дәл сол кездегi күй-жайын анықтауға мүмкiндiк бередi. Ал, тесттiк жұмыс жасау </w:t>
      </w:r>
      <w:r>
        <w:rPr>
          <w:rFonts w:ascii="Times New Roman KK EK" w:hAnsi="Times New Roman KK EK"/>
          <w:sz w:val="28"/>
          <w:lang w:val="kk-KZ"/>
        </w:rPr>
        <w:lastRenderedPageBreak/>
        <w:t>проблеманың қандай деңгейде екендiгiн анықтауға мүмкiндiк бередi. Зерттеу барысында белгiлi бiр талаптар ескерiлуi тиiс. Олар мыналар:</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оқыту мен тәрбиелеу сапасын арттыруға қызмет етуi қажет.</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Оқушыларды зерттеу оларға деген тәрбиелiк ықпалдарымен үйлесуi тиiс.</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жоспарлы және жүйелi жүргiзiлуi тиiс.</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Оқушыларды зерттеу олардың өмiрi мен қызметiнiң табиғи жағдайында өткiзiледi.</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Зерттеу  барысында әртүрлi әдiс-тәсiлдер пайдаланылады.</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Кейбiр белгiлерiн емес, жеке адамды тұтас зерттеу керек.</w:t>
      </w:r>
    </w:p>
    <w:p w:rsidR="00E0416E" w:rsidRDefault="00E0416E" w:rsidP="00163D48">
      <w:pPr>
        <w:numPr>
          <w:ilvl w:val="0"/>
          <w:numId w:val="24"/>
        </w:numPr>
        <w:ind w:left="0" w:right="45" w:firstLine="568"/>
        <w:jc w:val="both"/>
        <w:rPr>
          <w:rFonts w:ascii="Times New Roman KK EK" w:hAnsi="Times New Roman KK EK"/>
          <w:sz w:val="28"/>
          <w:lang w:val="uk-UA"/>
        </w:rPr>
      </w:pPr>
      <w:r>
        <w:rPr>
          <w:rFonts w:ascii="Times New Roman KK EK" w:hAnsi="Times New Roman KK EK"/>
          <w:sz w:val="28"/>
          <w:lang w:val="uk-UA"/>
        </w:rPr>
        <w:t>Зерттегенде оқушының мiнез-құлқындағы терiс қылықтарына емес, жағымды белгiлерiне ерекше көңiл аударған жөн.</w:t>
      </w:r>
    </w:p>
    <w:p w:rsidR="00E0416E" w:rsidRDefault="00E0416E" w:rsidP="00E0416E">
      <w:pPr>
        <w:ind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Кез-келген ғылым саласы секiлдi педагогика ғылымының да өз дамуында қоланатын зерттеу әдiстерi бар және олар өзiндiк ерекшелiкке ие.</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Педагогика ғылымының зерттеу әдiстерi теориялық және эмпирикалық әдiстер болып бөлiнедi. Теориялық әдiстерге барлық теория жүзiнде қарастырылатын әрекеттердi, ал эмпирикалық әдiске барлық практикалық-әрекеттiк негiзде жүргiзiлетiн әдiстердi жатқызамыз.</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 xml:space="preserve">Педагогиканың зерттеу әдiстерi ғылымның дамуына және орын алып отырған проблемаларды шешудiң  жолдарын анықтау мақсатына қызмет етуi тиiс. </w:t>
      </w:r>
    </w:p>
    <w:p w:rsidR="00E0416E" w:rsidRDefault="00E0416E" w:rsidP="00163D48">
      <w:pPr>
        <w:numPr>
          <w:ilvl w:val="0"/>
          <w:numId w:val="25"/>
        </w:numPr>
        <w:ind w:right="45"/>
        <w:jc w:val="both"/>
        <w:rPr>
          <w:rFonts w:ascii="Times New Roman KK EK" w:hAnsi="Times New Roman KK EK"/>
          <w:i/>
          <w:sz w:val="28"/>
          <w:lang w:val="uk-UA"/>
        </w:rPr>
      </w:pPr>
      <w:r>
        <w:rPr>
          <w:rFonts w:ascii="Times New Roman KK EK" w:hAnsi="Times New Roman KK EK"/>
          <w:i/>
          <w:sz w:val="28"/>
          <w:lang w:val="uk-UA"/>
        </w:rPr>
        <w:t>Педагогикалық зерттеу әдiстерiн қолдануда басқа ғылымдар байланысы назардан тыс қалмайды. Мысалы, статистикалық мәлiметтердi пайдалану, салыстырмалы талдаулар жасау, математикалық есепьеулер мен жобалаулар педагогика салалары арасындағы және ғылым аралық байланысты қамтамасыз етедi.</w:t>
      </w:r>
    </w:p>
    <w:p w:rsidR="00E0416E" w:rsidRDefault="00E0416E" w:rsidP="00E0416E">
      <w:pPr>
        <w:ind w:right="45"/>
        <w:jc w:val="both"/>
        <w:rPr>
          <w:rFonts w:ascii="Times New Roman KK EK" w:hAnsi="Times New Roman KK EK"/>
          <w:i/>
          <w:sz w:val="28"/>
          <w:lang w:val="uk-UA"/>
        </w:rPr>
      </w:pPr>
    </w:p>
    <w:p w:rsidR="00E0416E" w:rsidRDefault="00E0416E" w:rsidP="00E0416E">
      <w:pPr>
        <w:tabs>
          <w:tab w:val="num" w:pos="0"/>
        </w:tabs>
        <w:ind w:right="-1090"/>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tabs>
          <w:tab w:val="num" w:pos="0"/>
        </w:tabs>
        <w:ind w:right="-1090" w:firstLine="568"/>
        <w:jc w:val="both"/>
        <w:rPr>
          <w:rFonts w:ascii="Times New Roman KK EK" w:hAnsi="Times New Roman KK EK"/>
          <w:sz w:val="28"/>
          <w:lang w:val="kk-KZ"/>
        </w:rPr>
      </w:pP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Монахов В.М. Педагогическое проектирование - современный инструментарий дидактических исследований/ Школьные технологии. М.,2001.</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t>Скаткин М.Н. Методология и методика педагогических исследований. Москва. 1986.</w:t>
      </w:r>
    </w:p>
    <w:p w:rsidR="00E0416E" w:rsidRDefault="00E0416E" w:rsidP="00163D48">
      <w:pPr>
        <w:numPr>
          <w:ilvl w:val="0"/>
          <w:numId w:val="26"/>
        </w:numPr>
        <w:ind w:right="-2"/>
        <w:jc w:val="both"/>
        <w:rPr>
          <w:rFonts w:ascii="Times New Roman KK EK" w:hAnsi="Times New Roman KK EK"/>
          <w:sz w:val="28"/>
          <w:lang w:val="uk-UA"/>
        </w:rPr>
      </w:pPr>
      <w:r>
        <w:rPr>
          <w:rFonts w:ascii="Times New Roman KK EK" w:hAnsi="Times New Roman KK EK"/>
          <w:sz w:val="28"/>
          <w:lang w:val="uk-UA"/>
        </w:rPr>
        <w:lastRenderedPageBreak/>
        <w:t>Клименюк А.В., Калита А.А., Бережная Э.П. Методология и методика педагогического исследования: постановка цели и задачи исследования. Киев. 1988.</w:t>
      </w:r>
    </w:p>
    <w:p w:rsidR="00E0416E" w:rsidRDefault="00E0416E" w:rsidP="00E0416E">
      <w:pPr>
        <w:ind w:right="-2"/>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5-дәрiс. Жеке адамның дамуы, тәрбиесi және қалыптасуы.</w:t>
      </w: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 xml:space="preserve">Дәрiс мақсаты - </w:t>
      </w:r>
      <w:r>
        <w:rPr>
          <w:rFonts w:ascii="Times New Roman KK EK" w:hAnsi="Times New Roman KK EK"/>
          <w:sz w:val="28"/>
          <w:lang w:val="uk-UA"/>
        </w:rPr>
        <w:t>жеке адам түсiнiгi мен оның тұлғалық қалыптасуына әсер ететiн негiзгi факторлар жөнiнде ғылыми бiлiмдер жүйесiн қалыптастыру.</w:t>
      </w:r>
      <w:r>
        <w:rPr>
          <w:rFonts w:ascii="Times New Roman KK EK" w:hAnsi="Times New Roman KK EK"/>
          <w:b/>
          <w:sz w:val="28"/>
          <w:lang w:val="uk-UA"/>
        </w:rPr>
        <w:t xml:space="preserve"> </w:t>
      </w:r>
    </w:p>
    <w:p w:rsidR="00E0416E" w:rsidRDefault="00E0416E" w:rsidP="00E0416E">
      <w:pPr>
        <w:ind w:right="-2"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b/>
          <w:sz w:val="28"/>
          <w:lang w:val="uk-UA"/>
        </w:rPr>
        <w:t>Дәрiстiң нег</w:t>
      </w:r>
      <w:r w:rsidR="00FA4A9A">
        <w:rPr>
          <w:rFonts w:ascii="Times New Roman KK EK" w:hAnsi="Times New Roman KK EK"/>
          <w:b/>
          <w:sz w:val="28"/>
          <w:lang w:val="uk-UA"/>
        </w:rPr>
        <w:t>і</w:t>
      </w:r>
      <w:r>
        <w:rPr>
          <w:rFonts w:ascii="Times New Roman KK EK" w:hAnsi="Times New Roman KK EK"/>
          <w:b/>
          <w:sz w:val="28"/>
          <w:lang w:val="uk-UA"/>
        </w:rPr>
        <w:t>згi түсiнiктерi</w:t>
      </w:r>
      <w:r>
        <w:rPr>
          <w:rFonts w:ascii="Times New Roman KK EK" w:hAnsi="Times New Roman KK EK"/>
          <w:sz w:val="28"/>
          <w:lang w:val="uk-UA"/>
        </w:rPr>
        <w:t>: жеке адам</w:t>
      </w:r>
      <w:r>
        <w:rPr>
          <w:rFonts w:ascii="Times New Roman KK EK" w:hAnsi="Times New Roman KK EK"/>
          <w:b/>
          <w:sz w:val="28"/>
          <w:lang w:val="uk-UA"/>
        </w:rPr>
        <w:t xml:space="preserve">, </w:t>
      </w:r>
      <w:r>
        <w:rPr>
          <w:rFonts w:ascii="Times New Roman KK EK" w:hAnsi="Times New Roman KK EK"/>
          <w:sz w:val="28"/>
          <w:lang w:val="uk-UA"/>
        </w:rPr>
        <w:t>тұлға, индивид, даму, қалыптасу, фактор, тәрбие, тәрбиелiк орта.</w:t>
      </w: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 xml:space="preserve">  </w:t>
      </w: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2"/>
        <w:jc w:val="center"/>
        <w:rPr>
          <w:rFonts w:ascii="Times New Roman KK EK" w:hAnsi="Times New Roman KK EK"/>
          <w:sz w:val="28"/>
          <w:lang w:val="uk-UA"/>
        </w:rPr>
      </w:pPr>
    </w:p>
    <w:p w:rsidR="00E0416E" w:rsidRDefault="00E0416E" w:rsidP="00E0416E">
      <w:pPr>
        <w:ind w:right="-2" w:firstLine="142"/>
        <w:rPr>
          <w:rFonts w:ascii="Times New Roman KK EK" w:hAnsi="Times New Roman KK EK"/>
          <w:sz w:val="28"/>
          <w:lang w:val="uk-UA"/>
        </w:rPr>
      </w:pPr>
      <w:r>
        <w:rPr>
          <w:rFonts w:ascii="Times New Roman KK EK" w:hAnsi="Times New Roman KK EK"/>
          <w:sz w:val="28"/>
          <w:lang w:val="uk-UA"/>
        </w:rPr>
        <w:t>1. Жеке адам түсiнiгi және оған әртүрлi көзқарастар.</w:t>
      </w:r>
    </w:p>
    <w:p w:rsidR="00E0416E" w:rsidRDefault="00E0416E" w:rsidP="00E0416E">
      <w:pPr>
        <w:ind w:right="-2" w:firstLine="142"/>
        <w:jc w:val="both"/>
        <w:rPr>
          <w:rFonts w:ascii="Times New Roman KK EK" w:hAnsi="Times New Roman KK EK"/>
          <w:sz w:val="28"/>
          <w:lang w:val="uk-UA"/>
        </w:rPr>
      </w:pPr>
      <w:r>
        <w:rPr>
          <w:rFonts w:ascii="Times New Roman KK EK" w:hAnsi="Times New Roman KK EK"/>
          <w:sz w:val="28"/>
          <w:lang w:val="uk-UA"/>
        </w:rPr>
        <w:t>2.Жеке адамның дамуы, тәрбиесi және қалыптасу туралы түсiнiк.</w:t>
      </w:r>
    </w:p>
    <w:p w:rsidR="00E0416E" w:rsidRDefault="00E0416E" w:rsidP="00E0416E">
      <w:pPr>
        <w:ind w:right="-2" w:firstLine="142"/>
        <w:jc w:val="both"/>
        <w:rPr>
          <w:rFonts w:ascii="Times New Roman KK EK" w:hAnsi="Times New Roman KK EK"/>
          <w:sz w:val="28"/>
          <w:lang w:val="uk-UA"/>
        </w:rPr>
      </w:pPr>
      <w:r>
        <w:rPr>
          <w:rFonts w:ascii="Times New Roman KK EK" w:hAnsi="Times New Roman KK EK"/>
          <w:sz w:val="28"/>
          <w:lang w:val="uk-UA"/>
        </w:rPr>
        <w:t>3.Жеке адамның қалыптасуына әсер етушi негiзгi факторлар.</w:t>
      </w:r>
    </w:p>
    <w:p w:rsidR="00E0416E" w:rsidRDefault="00E0416E" w:rsidP="00E0416E">
      <w:pPr>
        <w:ind w:right="-2" w:firstLine="142"/>
        <w:jc w:val="both"/>
        <w:rPr>
          <w:rFonts w:ascii="Times New Roman KK EK" w:hAnsi="Times New Roman KK EK"/>
          <w:sz w:val="28"/>
          <w:lang w:val="uk-UA"/>
        </w:rPr>
      </w:pPr>
      <w:r>
        <w:rPr>
          <w:rFonts w:ascii="Times New Roman KK EK" w:hAnsi="Times New Roman KK EK"/>
          <w:sz w:val="28"/>
          <w:lang w:val="uk-UA"/>
        </w:rPr>
        <w:t>4.Жеке адамның қалыптасуындағы акселерация құбылысы.</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2"/>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Жеке адам деп әдетте нақты адамды, сол берiлген қоғамның мүшесiн айтады. Жеке адам болу үшiн адам психикалық дамудың белгiлi бiр дәрежесiне жетуi және өзiнiң өзге адамдардан айырмасы  бар екенiн, бөлiнбейтiн бiр тұтас екенiн бiлетiндей жағдайда болуы тиiс. Немесе басқаша айтқанда жеке адам деп қоғамда белгiлi бiр мақсат қойып, сол мақсатты iске асыру жолында күресе алатын және қоғамға белгiлi бiр пайда келтiретiн адамды айтамыз.</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lastRenderedPageBreak/>
        <w:t>Педагогикалық еңбектерде  жеке адам түсiнiгiне "Оның қоғамдық сипатын, оның өмiр барысында өзiне топтаған әлеуметтiк сапалар мен қасиеттер жиынтығын бiлдiредi"-деп анықтама бередi.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 белгiлi бiр қөзқарастары мен қарым-қатынастарының болуымен, белсендiлiк дәрежесiмен, басқа да қасиеттерiмен сипатталады.</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uk-UA"/>
        </w:rPr>
        <w:t>Жеке адам түсiнiгi қашан да педагог ғалымдарды, ағартушылар мен ойшылдарды ойландырып келген. Адамның адамдығын бiлдiретiн қасиеттер қандай екендiгi және оның</w:t>
      </w:r>
      <w:r>
        <w:rPr>
          <w:rFonts w:ascii="Times New Roman KK EK" w:hAnsi="Times New Roman KK EK"/>
          <w:sz w:val="28"/>
          <w:lang w:val="kk-KZ"/>
        </w:rPr>
        <w:t xml:space="preserve"> өлшемдерi қандай болуы керектiгi және т.б. сұрақтар қарастырылып келдi. Осы тұста қазақтың ақыны Абай Құнанбаев өзiнiң 11-қара сөзiнде "Қашан бiр бала бiлiм-ғылымды махаббатпен көксерлiк болса, сонда ғана оның аты адам болады",-деп атап көрсетiп, адамдықтың белгiсi оның рухани байлығы мен ықыласында жатқандығын сипаттайды. Сөйтiп, Абай адамдықты бiлдiретiн үш-ақ қасиет екендiгiн: нұрлы ақыл, ыстық қайрат және жылы жүрек деп көрсетедi.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Жеке адам туралы ой-пiкiрлер ерте кездегi шығыс ғұламалары еңбектерiнде, атап айтқанда М.Қашғари, Қайқаус, Қ.Иассауи және т.б. еңбектерiнде кеңiнен орын алған. Мәселен, Қайқаус өзiнiң "Қабуснама" атты еңбегiнде: "Адамдықты бiлдiретiн үш қасиет бар, соның бiрi - жәуанмәртлiк. Жәуәнмәрт болам десең көзiңдi жаман қараудан, тiлiңдi жаман сөзден, қолыңды жаман iстен сақта" деп көрсетедi. Мұның өзi ғұламалар көзқарастарындағы ойлардың жеке адамға қойылатын талаптар мен адамдық сапалардың ой тазалығымен, әрекет үйлесiмдiлiмен және мейiрiмдiлiкпен байланысты қарастырылатынын дәлелдейдi. Мұндай ой-пiкiрлер шығыс  ғұламалары еңбектерiнен бастау алып, бүгiнгi ғалым-педагогтар еңбектерiнде педагогикалық теорияның бастауы ретiнде  қарастырылып келедi.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Жеке адам өзiнiң биологиялық және рухани дамуында үнемi қозғалыста, өзгерiсте болады. Ол үнемi тәрбиенiң  ықпалында болып, жетiлiп, қалыптасып отырады.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 қасиеттерi  балалық шақтан басталып, жеткiншек және жас өспiрiм шақта айрықша интенсивтi жүредi де, бұл қалыптасу ересек болған кезде өзiнiң бiршама аяқталу кезеңiне жетедi. Жеке адамның дамуы мен жетiлуiнде тәрбиеге зор мән берiледi.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ұғымына келейiк. Жалпы дамудың маркстiк түсiнiгi бұл ұғымды анықтаудың негiзi болып табылады, бұл түсiнiк жай нәрседен күрделi нәрсеге қарай, төменнен жоғарыға қарай қозғалу процесi ретiнде, өрлеу бағыты бойынша сапалық ескi жағдайдан жаңа жағдайға қарай қозғалу, ескiнiң құрып бiтiп, жаңаның тууы, жақсару процесi ретiнде қарастырылады.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Қарама - қарсы негiздердiң күресi - дамудың қайнар көзi.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әсiресе балалық және жас өспiрiм шақтарында дамып жетiлуi ең алдымен тәрбиенiң ықпалы арқылы жүрiп отырады.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Тәрбие халықтық дәстүрлер мен iзгi қасиеттердi жас ұрпақтың бойына сiңiру арқылы  баланың қоршаған ортадағы қарым - қатынасын, </w:t>
      </w:r>
      <w:r>
        <w:rPr>
          <w:rFonts w:ascii="Times New Roman KK EK" w:hAnsi="Times New Roman KK EK"/>
          <w:sz w:val="28"/>
          <w:lang w:val="uk-UA"/>
        </w:rPr>
        <w:lastRenderedPageBreak/>
        <w:t>дүниетанымын, өмiрге деген көзқарасын және соған сай мiнез - құлқын қалыптастыруды  көздейдi.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Баланың дамуы  күрделi қайшылықтары бар процесс болып табылады. Бұған негiзгi үш фактор әсер етедi.</w:t>
      </w:r>
    </w:p>
    <w:p w:rsidR="00E0416E" w:rsidRDefault="00E0416E" w:rsidP="00E0416E">
      <w:pPr>
        <w:ind w:right="-2" w:firstLine="568"/>
        <w:rPr>
          <w:rFonts w:ascii="Times New Roman KK EK" w:hAnsi="Times New Roman KK EK"/>
          <w:sz w:val="28"/>
          <w:lang w:val="uk-UA"/>
        </w:rPr>
      </w:pPr>
      <w:r>
        <w:rPr>
          <w:rFonts w:ascii="Times New Roman KK EK" w:hAnsi="Times New Roman KK EK"/>
          <w:sz w:val="28"/>
          <w:lang w:val="uk-UA"/>
        </w:rPr>
        <w:t xml:space="preserve"> 1.Тұқым қуалаушылық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2. Орта</w:t>
      </w:r>
    </w:p>
    <w:p w:rsidR="00E0416E" w:rsidRDefault="00E0416E" w:rsidP="00163D48">
      <w:pPr>
        <w:numPr>
          <w:ilvl w:val="0"/>
          <w:numId w:val="27"/>
        </w:numPr>
        <w:ind w:right="-2"/>
        <w:rPr>
          <w:rFonts w:ascii="Times New Roman KK EK" w:hAnsi="Times New Roman KK EK"/>
          <w:sz w:val="28"/>
          <w:lang w:val="uk-UA"/>
        </w:rPr>
      </w:pPr>
      <w:r>
        <w:rPr>
          <w:rFonts w:ascii="Times New Roman KK EK" w:hAnsi="Times New Roman KK EK"/>
          <w:sz w:val="28"/>
          <w:lang w:val="uk-UA"/>
        </w:rPr>
        <w:t xml:space="preserve">   3. Тәрбие.</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1. Ұрпақтарда ата-аналарға тән  биологиялық ұқсастықтың  болуы тұқым қуалаушылық деп аталады. Мысалы: балаға ата-анадан дене қалыптасуы шаштың түсi, көздерiнiң, терiлерiнiң түсi  ауыса алады. Осының бәрi туа бiткен дене ерекшелiктерi деп аталады. И.П. Павловтың iлiмiне сәйкес адам туылған кезде толып жатқан туа бiткен қасиеттермен туылады. Олар. тамақтану, қорғану, бағдарлау, тiлдiң дамуы, тiк жүру және т.б. Бұлар адамдармен араласу барысында қалыптасады. Егер бала адаммен қарым-қатынаста болмаса, ол жүре де, сөйлей де алмайды.</w:t>
      </w:r>
    </w:p>
    <w:p w:rsidR="00E0416E" w:rsidRDefault="00E0416E" w:rsidP="00163D48">
      <w:pPr>
        <w:numPr>
          <w:ilvl w:val="0"/>
          <w:numId w:val="28"/>
        </w:numPr>
        <w:tabs>
          <w:tab w:val="num" w:pos="0"/>
        </w:tabs>
        <w:ind w:left="0" w:right="-2" w:firstLine="0"/>
        <w:jc w:val="both"/>
        <w:rPr>
          <w:rFonts w:ascii="Times New Roman KK EK" w:hAnsi="Times New Roman KK EK"/>
          <w:sz w:val="28"/>
          <w:lang w:val="uk-UA"/>
        </w:rPr>
      </w:pPr>
      <w:r>
        <w:rPr>
          <w:rFonts w:ascii="Times New Roman KK EK" w:hAnsi="Times New Roman KK EK"/>
          <w:sz w:val="28"/>
          <w:lang w:val="uk-UA"/>
        </w:rPr>
        <w:t>Адамның дамуына орта ықпал етедi. Олар: географиялық орта, үй-iшi ортасы, әлеуметтiк орта және ұжымдық орта болып бөлiнедi. Мысалы солтүстiк аймақта өмiр сүретiн адамдар мен оңтүстiкте өмiр сүретiн адамдардың мiнез-құлқы мен әрекетiнде өзгешелiктер кездеседi. Өйткенi олар өмiр сүретiн ортаның температурасы мен табиғаты олардың болмысына өз ықпалын тигiзедi.</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Отбасының өзi ондағы баланың қалыптасуына әртүрлi әсер етедi. Тiптi бiрдей ортадағы әртүрлi отбасыларында тәрбие алған балалар әртүрлi болады. Оған отбасының мынадай белгiлерi әсерiн тигiзедi:</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-отбасының құрамы;</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адамдардың жас мөлшерi мен баланың отбасындағы реттiк саны;</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әлеуметтiк-материалдық жағдай;</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психологиялық климат және өзара қарым-қатынас;</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-отбасындағы қолданылатын салт-дәстүрлер;</w:t>
      </w:r>
    </w:p>
    <w:p w:rsidR="00E0416E" w:rsidRDefault="00E0416E" w:rsidP="00E0416E">
      <w:pPr>
        <w:ind w:right="-2"/>
        <w:jc w:val="both"/>
        <w:rPr>
          <w:rFonts w:ascii="Times New Roman KK EK" w:hAnsi="Times New Roman KK EK"/>
          <w:sz w:val="28"/>
          <w:lang w:val="uk-UA"/>
        </w:rPr>
      </w:pPr>
      <w:r>
        <w:rPr>
          <w:rFonts w:ascii="Times New Roman KK EK" w:hAnsi="Times New Roman KK EK"/>
          <w:sz w:val="28"/>
          <w:lang w:val="uk-UA"/>
        </w:rPr>
        <w:t xml:space="preserve">      Жеке адамның қалыптасуына ұжымның әсерi де ерекше. Ұжымның өзi балалар ұжымы, еңбек ұжымы, отбасылық ұжым , ортақ шығармашылық қызығушылығына байланысты қалыптасқан ұжым және т.б. болып  бөлiнедi. Баланың қалыптасуына оның құрдастары мен ұжымдағы достарының ықпалы ерекше әсер етедi.  </w:t>
      </w:r>
    </w:p>
    <w:p w:rsidR="00E0416E" w:rsidRDefault="00E0416E" w:rsidP="00163D48">
      <w:pPr>
        <w:numPr>
          <w:ilvl w:val="0"/>
          <w:numId w:val="28"/>
        </w:numPr>
        <w:tabs>
          <w:tab w:val="num" w:pos="0"/>
        </w:tabs>
        <w:ind w:left="0" w:right="-2" w:firstLine="0"/>
        <w:jc w:val="both"/>
        <w:rPr>
          <w:rFonts w:ascii="Times New Roman KK EK" w:hAnsi="Times New Roman KK EK"/>
          <w:sz w:val="28"/>
          <w:lang w:val="uk-UA"/>
        </w:rPr>
      </w:pPr>
      <w:r>
        <w:rPr>
          <w:rFonts w:ascii="Times New Roman KK EK" w:hAnsi="Times New Roman KK EK"/>
          <w:sz w:val="28"/>
          <w:lang w:val="uk-UA"/>
        </w:rPr>
        <w:t>Тәрбие - баланың дамуына ықпал ететiн негiзгi әрi шешушi фактор болып табылады. Тәрбиенiң басқа факторлардан айырмашылығы  ол адамның дамуына әрқашан да мақсат көздеп ықпал етуiнде болып табылады. Сондықтан тәрбие адам дамуы үшiн басқарушы роль атқарады. Жеке адамның, әсiресе балалық және жас өспiрiм шақтарында дамып, жетiлуi ең алдымен тәрбиенiң ықпалы арқылы жүрiп отырады. Бiрақ тәрбиенiң дәрежесi мен сипаты көп жағдайда тәрбиенiң даму заңдылықтарын қаншалықты ескергенiне байланысты болады. Сөйтiп тәрбие мен дамудың арасында екi жақты байланыс болады.</w:t>
      </w:r>
    </w:p>
    <w:p w:rsidR="00E0416E" w:rsidRDefault="00E0416E" w:rsidP="00E0416E">
      <w:pPr>
        <w:tabs>
          <w:tab w:val="num" w:pos="0"/>
        </w:tabs>
        <w:ind w:right="-2"/>
        <w:jc w:val="both"/>
        <w:rPr>
          <w:rFonts w:ascii="Times New Roman KK EK" w:hAnsi="Times New Roman KK EK"/>
          <w:sz w:val="28"/>
          <w:lang w:val="uk-UA"/>
        </w:rPr>
      </w:pPr>
      <w:r>
        <w:rPr>
          <w:rFonts w:ascii="Times New Roman KK EK" w:hAnsi="Times New Roman KK EK"/>
          <w:sz w:val="28"/>
          <w:lang w:val="uk-UA"/>
        </w:rPr>
        <w:lastRenderedPageBreak/>
        <w:t>Балаларды дамытудың аса маңызды шарты қарым-қатынаста  болу және iс-әрекетке түсу болып табылады. Бала ересек адамдардың  көмегi арқылы сонау балдырған шағынан-ақ сыртқы дүниемен қарым-қатынаста болады.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мен қалыптасуында ықпал жасаушы әсерлердi iшкi және сыртқы деп екi топқа бөлiп қарастыруға болады. Қоршаған орта мен тәрбие сыртқы әсерлер болып табылады. Өйткенi, ол - табиғи икемдiлiк пен құмарлықтармен байланысты. Сыртқы тәрбие, орта  әсерлерiнен пайда болатын сезiмдер мен толғаныстардың жиынтығы - iшкi әсерлерге жатады. Жеке адамның дамуы мен қалыптасуы осы екi фактордың байланысы арқылы жүзеге асырылады.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Қазақ халқы ерте кезден-ақ, бұл факторлардың адам тәрбиесiнде өте маңызды екендiгiн бiлген. Адамның тектiгiн жоғары бағалау, оның үрпақ тәрбиесiндегi бой көрсетуiне сену және т.б. түсiнiктер бүгiнге дейiн сақталып келедi. Бұл жөнiндегi деректер халықтың мақал-мәтелдерiнен, аңыз-әңгiмелерiнен айқын байқалады.</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29"/>
        </w:numPr>
        <w:ind w:right="45" w:hanging="586"/>
        <w:jc w:val="both"/>
        <w:rPr>
          <w:rFonts w:ascii="Times New Roman KK EK" w:hAnsi="Times New Roman KK EK"/>
          <w:i/>
          <w:sz w:val="28"/>
          <w:lang w:val="uk-UA"/>
        </w:rPr>
      </w:pPr>
      <w:r>
        <w:rPr>
          <w:rFonts w:ascii="Times New Roman KK EK" w:hAnsi="Times New Roman KK EK"/>
          <w:i/>
          <w:sz w:val="28"/>
          <w:lang w:val="uk-UA"/>
        </w:rPr>
        <w:t>Жеке адамның қалыптасуында оның тұқымнан берiлетiн нышандарының, жүрген ортасының әсерiнiң және алған тәрбиесiнiң маңызы ерекше.</w:t>
      </w:r>
    </w:p>
    <w:p w:rsidR="00E0416E" w:rsidRDefault="00E0416E" w:rsidP="00163D48">
      <w:pPr>
        <w:numPr>
          <w:ilvl w:val="0"/>
          <w:numId w:val="29"/>
        </w:numPr>
        <w:ind w:right="45" w:hanging="586"/>
        <w:jc w:val="both"/>
        <w:rPr>
          <w:rFonts w:ascii="Times New Roman KK EK" w:hAnsi="Times New Roman KK EK"/>
          <w:i/>
          <w:sz w:val="28"/>
          <w:lang w:val="uk-UA"/>
        </w:rPr>
      </w:pPr>
      <w:r>
        <w:rPr>
          <w:rFonts w:ascii="Times New Roman KK EK" w:hAnsi="Times New Roman KK EK"/>
          <w:i/>
          <w:sz w:val="28"/>
          <w:lang w:val="uk-UA"/>
        </w:rPr>
        <w:t>Жеке адамның қалыптасуындағы тәрбие факторы шешушi фактор болып табылады.</w:t>
      </w:r>
    </w:p>
    <w:p w:rsidR="00E0416E" w:rsidRDefault="00E0416E" w:rsidP="00163D48">
      <w:pPr>
        <w:numPr>
          <w:ilvl w:val="0"/>
          <w:numId w:val="29"/>
        </w:numPr>
        <w:tabs>
          <w:tab w:val="num" w:pos="709"/>
          <w:tab w:val="num" w:pos="993"/>
        </w:tabs>
        <w:ind w:left="993" w:right="45" w:hanging="586"/>
        <w:jc w:val="both"/>
        <w:rPr>
          <w:rFonts w:ascii="Times New Roman KK EK" w:hAnsi="Times New Roman KK EK"/>
          <w:i/>
          <w:sz w:val="28"/>
          <w:lang w:val="uk-UA"/>
        </w:rPr>
      </w:pPr>
      <w:r>
        <w:rPr>
          <w:rFonts w:ascii="Times New Roman KK EK" w:hAnsi="Times New Roman KK EK"/>
          <w:i/>
          <w:sz w:val="28"/>
          <w:lang w:val="uk-UA"/>
        </w:rPr>
        <w:t xml:space="preserve">   Жеке адамның қалыптасуында тұқымқуалаушылық, орта факторлары маңызды фактор деп саналғанымен , олардың маңыздылығын  шартты түрде деп қарастырған жөн. Өйткенi, тәрбие нақтылы бiр мақсатты көздеп  жүзеге асырылады.</w:t>
      </w:r>
    </w:p>
    <w:p w:rsidR="00E0416E" w:rsidRDefault="00E0416E" w:rsidP="00E0416E">
      <w:pPr>
        <w:tabs>
          <w:tab w:val="num" w:pos="709"/>
          <w:tab w:val="num" w:pos="1134"/>
        </w:tabs>
        <w:ind w:left="993" w:right="-2" w:hanging="585"/>
        <w:jc w:val="both"/>
        <w:rPr>
          <w:rFonts w:ascii="Times New Roman KK EK" w:hAnsi="Times New Roman KK EK"/>
          <w:i/>
          <w:sz w:val="28"/>
          <w:lang w:val="uk-UA"/>
        </w:rPr>
      </w:pPr>
      <w:r>
        <w:rPr>
          <w:rFonts w:ascii="Times New Roman KK EK" w:hAnsi="Times New Roman KK EK"/>
          <w:i/>
          <w:sz w:val="28"/>
          <w:lang w:val="uk-UA"/>
        </w:rPr>
        <w:t xml:space="preserve"> 4.   Баланың тұлғалық қалыптасуын жүзеге асыратын бiрден бiр негiзгi орта  отбасы болып табылады. Отбасының  құрамы, отбасындағы адамдардың жас мөлшерi мен баланың отбасындағы реттiк саны, отбасындағы әлеуметтiк-материалдық жағдайы, отбасындағы психологиялық климат және өзара қарым-қатынас, отбасындағы қолданылатын салт-дәстүрлер және т.б. бәрi де баланың  қалыптасуына өзiндiк ерекшелiк бередi.</w:t>
      </w:r>
    </w:p>
    <w:p w:rsidR="00E0416E" w:rsidRDefault="00E0416E" w:rsidP="00E0416E">
      <w:pPr>
        <w:tabs>
          <w:tab w:val="num" w:pos="1134"/>
        </w:tabs>
        <w:ind w:left="1134" w:right="45" w:hanging="58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kk-KZ"/>
        </w:rPr>
        <w:t>Сластенин В.А. Педагогика. -М.: Школьная пресса, 2002. - 512 с.</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30"/>
        </w:numPr>
        <w:ind w:right="-2"/>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6-дәрiс. Жеке тұлғаның қалыптасуындағы әлеуметтендiру процесi </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Дәрiс мақсаты - жеке тұлғаның қалыптасуындағы әлеуметтендiру процесiнiң теориялық негiздерiн меңгеру.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45"/>
        <w:rPr>
          <w:rFonts w:ascii="Times New Roman KK EK" w:hAnsi="Times New Roman KK EK"/>
          <w:sz w:val="28"/>
          <w:lang w:val="uk-UA"/>
        </w:rPr>
      </w:pPr>
    </w:p>
    <w:p w:rsidR="00E0416E" w:rsidRDefault="00E0416E" w:rsidP="00163D48">
      <w:pPr>
        <w:numPr>
          <w:ilvl w:val="0"/>
          <w:numId w:val="31"/>
        </w:numPr>
        <w:ind w:right="45"/>
        <w:jc w:val="both"/>
        <w:rPr>
          <w:rFonts w:ascii="Times New Roman KK EK" w:hAnsi="Times New Roman KK EK"/>
          <w:sz w:val="28"/>
          <w:lang w:val="uk-UA"/>
        </w:rPr>
      </w:pPr>
      <w:r>
        <w:rPr>
          <w:rFonts w:ascii="Times New Roman KK EK" w:hAnsi="Times New Roman KK EK"/>
          <w:sz w:val="28"/>
          <w:lang w:val="uk-UA"/>
        </w:rPr>
        <w:t>Жеке адам әлеуметтендiру процесiнiң обьектiсi әрi субьектiсi ретiнде.</w:t>
      </w:r>
    </w:p>
    <w:p w:rsidR="00E0416E" w:rsidRDefault="00E0416E" w:rsidP="00163D48">
      <w:pPr>
        <w:numPr>
          <w:ilvl w:val="0"/>
          <w:numId w:val="31"/>
        </w:numPr>
        <w:ind w:right="45"/>
        <w:jc w:val="both"/>
        <w:rPr>
          <w:rFonts w:ascii="Times New Roman KK EK" w:hAnsi="Times New Roman KK EK"/>
          <w:sz w:val="28"/>
          <w:lang w:val="uk-UA"/>
        </w:rPr>
      </w:pPr>
      <w:r>
        <w:rPr>
          <w:rFonts w:ascii="Times New Roman KK EK" w:hAnsi="Times New Roman KK EK"/>
          <w:sz w:val="28"/>
          <w:lang w:val="uk-UA"/>
        </w:rPr>
        <w:t>Әлеуметтендiрудiң негiзгi факторлары.</w:t>
      </w:r>
    </w:p>
    <w:p w:rsidR="00E0416E" w:rsidRDefault="00E0416E" w:rsidP="00163D48">
      <w:pPr>
        <w:numPr>
          <w:ilvl w:val="0"/>
          <w:numId w:val="31"/>
        </w:numPr>
        <w:ind w:right="45"/>
        <w:jc w:val="both"/>
        <w:rPr>
          <w:rFonts w:ascii="Times New Roman KK EK" w:hAnsi="Times New Roman KK EK"/>
          <w:sz w:val="28"/>
          <w:lang w:val="uk-UA"/>
        </w:rPr>
      </w:pPr>
      <w:r>
        <w:rPr>
          <w:rFonts w:ascii="Times New Roman KK EK" w:hAnsi="Times New Roman KK EK"/>
          <w:sz w:val="28"/>
          <w:lang w:val="uk-UA"/>
        </w:rPr>
        <w:t>Жеке адамды әлеуметтендiру институттары.</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Дәрiстiң негiзгi түсiнiктерi: әлеуметтендiру, әлеуметтiк проблема, әлеуметтiк ауытқу, девиация, әлеуметтендiру институты, фактор.</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Әрбiр адам, әсiресе балалық шағында және ерте жастық шағының қарсаңында әлеуметтендiру процесiнiң негiзгi обьектiсi болып табылады. Әлеуметтендiру талаптары тек қоғамға ғана емес, онда өмiр сүретiн жекелеген адамдарға, тiптi ұйымдарға өзiндiк талап қояды. Осы тұста Эмиль Дюркгейм әлеуметтендiру процесiн қарастыра отырып, әлеуметтендiрудiң бастамасы қоғамға байланысты, әсiресе ол әлеуметтендiрудiң субьектiсi болып табылады дейдi. Сондықтан ол адамды дәл өзiнiң талаптарына сай тәрбиелеудi қажет етедi. Әлеуметтендiрудiң негiзгi мiндетi қоғамға жаңа ұрпақтарды тәрбиелеу.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қалыптасуында әлеуметтiк ортаның әсерi көптеген ғалымдар тарапынан зерттелiп келедi. Атап айтқанда, Загвязинский В.И., Галагузова М.А., Клейберг Ю.А., Мудрик А.В., Захаров А.И., ал қазақстанда ғалымдар Меңлiбекова Г.Ж., Кенесарина З.Ө. және т.б. зерттеген.</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терминдер сөздiгiнде: "Әлеуметтендiру - бұл, отбасымен және қоғаммен қарым-қатынас кезiндегi адамдардың рөлдерiнiң алмасу процесi",- деп анықтама берiлген. Жеке адам өзiнiң дамуында толыққанды қоғамның мүшесi болып  алады. Өйткенi, олар қоғамның обьектiсi ғана емес, маңызды субьектiсiне айнала бастайды.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процесiне көптеген сыртқы факторлар әсер етедi. Олар: мегофакторлар, макрофакторлар, мезофактор, микрофакторлар. Мего - "өте үлкен" деген мағынаны бiлдiредi. Оған космос, планета, әлем жатады. Ал макро - "үлкен" деген мағынаны бередi. Оған ел, этнос, менталитет, қоғам және мемлекет көлемiндегi ерекшелiктер әсер етедi. Мезофактор - "орта" және "аралық" деген мағынаны бiлдiрiп, онда үлкен адамдар тобының жекелеген адамдардың әлеуметтенуiне тигiзетiн әсерi. Микро - "кiшi" деген мағынаны бiлдiредi.  Мұнда жекелеген адамдар бойындағы нақтылы бiр қасиеттердiң немесе ерекшелiгiнiң екiншi бiр адамға әсер етуiн түсiнемiз.</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lastRenderedPageBreak/>
        <w:t>Тәрбие процесiнiң өзi де әлеуметтендiрудiң бiр көзi болып табылады. Тәрбие әлеуметтiк институт ретiнде қоғамдық өмiрде нақтылы қызметтi қамтиды. Олар мыналар: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-мақсатты бағытталған жағдайды жасау арқылы қоғамның мүшесiн дайындау мен дамыту мәселесi тек тәрбие процесi арқылы ғана жүзеге асырылады;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-қоғамдық өмiрдiң тұрақтылығын қамтамасыз етудi мәдениеттi қолға алу және оны жаңартып, қолдануға ыңғайлы ету арқылы жүзеге асыру;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-қоғам мүшелерiнiң қарым-қатынасы мен iс-әрекетiн және талпынысын интеграциялау.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Жоғарыда атап өтiлген қызметтер арнайы әлеуметтендiрудi мақсат еткен  институттарда жүзеге асырылады. Оларға  отбасы, мектеп, жасөспiрiмдердiң әртүрлi клубтары, балалар мен жастардың қоғамдық қоғалыстары, әртүрлi  жастар бiрлестiктерi, дiн және т.б. жатады.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Соған қарамай қоғамда  өзiнiң мiнез-құлқы мен жүрiс-тұрысында әлеуметтiк нормаға сәйкес келмейтiн адамдар кездесiп жатады. Оларды қалыптасуында әлеуметтiк ауытқуы бар адамдар деп айтамыз. Әлеуметтiк ауытқудың пайда болу себептерi әртүрлi, соған сәйкес ауытқу түрлерi де әртүрлi. Әлеуметтiк педагогикада оларды төмендегiдей төрт топқа бөледi:</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денедегi ауытқу;</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психологиялық ауытқу;</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 xml:space="preserve">педагогикалық ауытқу; </w:t>
      </w:r>
    </w:p>
    <w:p w:rsidR="00E0416E" w:rsidRDefault="00E0416E" w:rsidP="00163D48">
      <w:pPr>
        <w:numPr>
          <w:ilvl w:val="0"/>
          <w:numId w:val="2"/>
        </w:numPr>
        <w:ind w:right="45" w:firstLine="916"/>
        <w:jc w:val="both"/>
        <w:rPr>
          <w:rFonts w:ascii="Times New Roman KK EK" w:hAnsi="Times New Roman KK EK"/>
          <w:sz w:val="28"/>
          <w:lang w:val="uk-UA"/>
        </w:rPr>
      </w:pPr>
      <w:r>
        <w:rPr>
          <w:rFonts w:ascii="Times New Roman KK EK" w:hAnsi="Times New Roman KK EK"/>
          <w:sz w:val="28"/>
          <w:lang w:val="uk-UA"/>
        </w:rPr>
        <w:t>әлеуметтiк ауытқу.</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Балалардың мiнез-құлқындағы мұндай ауытқуды әлеуметтiк педагогикада девиантты мiнез-құлық деп атайды. "Девиация" - кездейсоқ себептердiң әсерiнен заттың қалыпты жағдайынан ауытқуы деген мағынаны бiлдiредi. Девиантты мiнез-құлық балаларда  әсiресе, өтпелi кезеңде қалыптасады. Оның негiзгi себептерi отбасындағы психологиялық атмосфераның қолайсыздығы, ата-аналардың ажырасуы немесе күнделiктi жанжалдар, iшiмдiкке салыну, тарығушылық, әдiлетсiздiк көру және т.с.с. болып табылады.</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Жеке адамның қалыптасуында iшкi және сыртқы факторлардың әсерi маңызды. Адам - табиғаттың бiр бөлшегi және ол қоғамнан тыс өмiр сүрмейтiндiктен бүкiл кеңiстiктен бастап адамды қоршап тұрған болмыс дүние оның қалыптасуын қамтамасыз етедi.</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Сондықтан жеке тұлғаны қалыптаструда оның тәрбиесiн тұтастықта кешендi ұйымдастыру тиiмдi.</w:t>
      </w:r>
    </w:p>
    <w:p w:rsidR="00E0416E" w:rsidRDefault="00E0416E" w:rsidP="00E0416E">
      <w:pPr>
        <w:ind w:left="-349" w:right="45" w:firstLine="916"/>
        <w:jc w:val="both"/>
        <w:rPr>
          <w:rFonts w:ascii="Times New Roman KK EK" w:hAnsi="Times New Roman KK EK"/>
          <w:sz w:val="28"/>
          <w:lang w:val="uk-UA"/>
        </w:rPr>
      </w:pPr>
    </w:p>
    <w:p w:rsidR="00E0416E" w:rsidRDefault="00E0416E" w:rsidP="00E0416E">
      <w:pPr>
        <w:ind w:left="-349" w:right="45" w:firstLine="916"/>
        <w:jc w:val="both"/>
        <w:rPr>
          <w:rFonts w:ascii="Times New Roman KK EK" w:hAnsi="Times New Roman KK EK"/>
          <w:i/>
          <w:sz w:val="28"/>
          <w:lang w:val="uk-UA"/>
        </w:rPr>
      </w:pPr>
      <w:r>
        <w:rPr>
          <w:rFonts w:ascii="Times New Roman KK EK" w:hAnsi="Times New Roman KK EK"/>
          <w:i/>
          <w:sz w:val="28"/>
          <w:lang w:val="uk-UA"/>
        </w:rPr>
        <w:t>Тұжырым:</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 xml:space="preserve">Жеке адам әлеуметтендiру процесiнiң обьектiсi әрi субьектiсi ретiнде көрiнедi. Нақтырақ айтқанда,  жеке адамды қоғамның бүгiнгi талаптарына сай бейiмдеп тәрбиелеуде адам әлеуметтендiрудiң обьектiсi ретiнде қарастырылса, өзiнiң қоғаммен тығыз байланысы арқылы бiртiндеп  қоғамға енуi және  </w:t>
      </w:r>
      <w:r>
        <w:rPr>
          <w:rFonts w:ascii="Times New Roman KK EK" w:hAnsi="Times New Roman KK EK"/>
          <w:i/>
          <w:sz w:val="28"/>
          <w:lang w:val="uk-UA"/>
        </w:rPr>
        <w:lastRenderedPageBreak/>
        <w:t>оның мiнез-құлық ережелерiнiң қалыптасуы  әлеуметтендiру процесiнiң субьектiсi ретiнде көрiнедi.</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Жеке адамның дамуы қоғамнан тыс болуы мүмкiн емес. Олай болса жеке адам бойындағы кемшiлiктер мен ауытқулар да қоғам ықпалынан туындайды. Осы тұста әлеуметтiк ауытқулар орын алады. Олармен жұмыс жүргiзуде әлеуметтiк педагог мамандар  дайындалады.</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 xml:space="preserve">Жеке адамды әлеуметтендiруде тәрбие факторларымен қоса әлеуметтендiру факторлары: мего, макро, мезо және микрофакторлар әсер етедi. </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 xml:space="preserve">Жеке адамның қалыптасуындағы  кездесетiн  ауытқулар жеке дара кездесуi мүмкiн емес. Олар: әлеуметтiк ауытқу, психикалық ауытқу, дене жағынан ауытқу және педагогикалық ауытқулар болып  мiндеттi түрде  бiр бiрiмен байланыста дамиды. </w:t>
      </w:r>
    </w:p>
    <w:p w:rsidR="00E0416E" w:rsidRDefault="00E0416E" w:rsidP="00163D48">
      <w:pPr>
        <w:numPr>
          <w:ilvl w:val="0"/>
          <w:numId w:val="32"/>
        </w:numPr>
        <w:ind w:right="45"/>
        <w:jc w:val="both"/>
        <w:rPr>
          <w:rFonts w:ascii="Times New Roman KK EK" w:hAnsi="Times New Roman KK EK"/>
          <w:i/>
          <w:sz w:val="28"/>
          <w:lang w:val="uk-UA"/>
        </w:rPr>
      </w:pPr>
      <w:r>
        <w:rPr>
          <w:rFonts w:ascii="Times New Roman KK EK" w:hAnsi="Times New Roman KK EK"/>
          <w:i/>
          <w:sz w:val="28"/>
          <w:lang w:val="uk-UA"/>
        </w:rPr>
        <w:t>Бүгiнгi күнгi  педагогика ғылымында тәрбие ұғымының мәнi мен мазмұны әлеуметтендiру түсiнiгiнiң қоғамдық мәнiмен пара-пар анағұрлым ауқымды қолданылып келедi. Өйткенi, баланы жан-жақты тәрбиелеу түсiнiгiнiң өзi оны сол баланың өмiр сүретiн қоғамының азаматы етiп бейiмдеумен , яғни әлеуметтендiрумен тiкелей байланыста жүзеге асырылмақ.</w:t>
      </w:r>
    </w:p>
    <w:p w:rsidR="00E0416E" w:rsidRDefault="00E0416E" w:rsidP="00E0416E">
      <w:pPr>
        <w:ind w:left="-349" w:right="45" w:firstLine="916"/>
        <w:jc w:val="both"/>
        <w:rPr>
          <w:rFonts w:ascii="Times New Roman KK EK" w:hAnsi="Times New Roman KK EK"/>
          <w:i/>
          <w:sz w:val="28"/>
          <w:lang w:val="uk-UA"/>
        </w:rPr>
      </w:pPr>
    </w:p>
    <w:p w:rsidR="00E0416E" w:rsidRDefault="00E0416E" w:rsidP="00E0416E">
      <w:pPr>
        <w:ind w:left="-349" w:right="45" w:firstLine="349"/>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left="-349" w:right="45" w:firstLine="916"/>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Галагузова А.М. Социальная педагогика. - М.,2000.</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Загвязинский В.И. Основы социальной педагогики. М.,2002.</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Мудрик А.В. Социальная педагогика.- М. 2000.</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 xml:space="preserve">Кон И.С. Ребенок и общество. - М.,1988. </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Мустафаева Ф.А. Социальная педагогика. М., 2003. -526с.</w:t>
      </w:r>
    </w:p>
    <w:p w:rsidR="00E0416E" w:rsidRDefault="00E0416E" w:rsidP="00163D48">
      <w:pPr>
        <w:numPr>
          <w:ilvl w:val="0"/>
          <w:numId w:val="33"/>
        </w:numPr>
        <w:ind w:right="45"/>
        <w:jc w:val="both"/>
        <w:rPr>
          <w:rFonts w:ascii="Times New Roman KK EK" w:hAnsi="Times New Roman KK EK"/>
          <w:sz w:val="28"/>
          <w:lang w:val="uk-UA"/>
        </w:rPr>
      </w:pPr>
      <w:r>
        <w:rPr>
          <w:rFonts w:ascii="Times New Roman KK EK" w:hAnsi="Times New Roman KK EK"/>
          <w:sz w:val="28"/>
          <w:lang w:val="uk-UA"/>
        </w:rPr>
        <w:t xml:space="preserve">Сейтқазы Н.  Отбасының әлеуметтендiрушiлiк рөлi туралы. Алматы. "Iзденiс" журналы, 2003. </w:t>
      </w:r>
      <w:r>
        <w:rPr>
          <w:rFonts w:ascii="Times New Roman KK EK" w:hAnsi="Times New Roman KK EK"/>
          <w:sz w:val="28"/>
        </w:rPr>
        <w:t>№</w:t>
      </w:r>
      <w:r>
        <w:rPr>
          <w:rFonts w:ascii="Times New Roman KK EK" w:hAnsi="Times New Roman KK EK"/>
          <w:sz w:val="28"/>
          <w:lang w:val="kk-KZ"/>
        </w:rPr>
        <w:t>1.</w:t>
      </w:r>
      <w:r>
        <w:rPr>
          <w:rFonts w:ascii="Times New Roman KK EK" w:hAnsi="Times New Roman KK EK"/>
          <w:sz w:val="28"/>
          <w:lang w:val="uk-UA"/>
        </w:rPr>
        <w:t xml:space="preserve"> </w:t>
      </w:r>
    </w:p>
    <w:p w:rsidR="00E0416E" w:rsidRDefault="00E0416E" w:rsidP="00E0416E">
      <w:pPr>
        <w:tabs>
          <w:tab w:val="left" w:pos="4080"/>
        </w:tabs>
        <w:ind w:left="567" w:right="45"/>
        <w:jc w:val="both"/>
        <w:rPr>
          <w:rFonts w:ascii="Times New Roman KK EK" w:hAnsi="Times New Roman KK EK"/>
          <w:sz w:val="28"/>
          <w:lang w:val="uk-UA"/>
        </w:rPr>
      </w:pPr>
      <w:r>
        <w:rPr>
          <w:rFonts w:ascii="Times New Roman KK EK" w:hAnsi="Times New Roman KK EK"/>
          <w:sz w:val="28"/>
          <w:lang w:val="uk-UA"/>
        </w:rPr>
        <w:tab/>
      </w:r>
    </w:p>
    <w:p w:rsidR="00E0416E" w:rsidRDefault="00E0416E" w:rsidP="00E0416E">
      <w:pPr>
        <w:ind w:left="567" w:right="45"/>
        <w:jc w:val="both"/>
        <w:rPr>
          <w:rFonts w:ascii="Times New Roman KK EK" w:hAnsi="Times New Roman KK EK"/>
          <w:sz w:val="28"/>
          <w:lang w:val="uk-UA"/>
        </w:rPr>
      </w:pP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7-дәр</w:t>
      </w:r>
      <w:r>
        <w:rPr>
          <w:rFonts w:ascii="Times New Roman KK EK" w:hAnsi="Times New Roman KK EK"/>
          <w:b/>
          <w:sz w:val="28"/>
        </w:rPr>
        <w:t>i</w:t>
      </w:r>
      <w:r w:rsidRPr="000D0E85">
        <w:rPr>
          <w:rFonts w:ascii="Times New Roman KK EK" w:hAnsi="Times New Roman KK EK"/>
          <w:b/>
          <w:sz w:val="28"/>
          <w:lang w:val="uk-UA"/>
        </w:rPr>
        <w:t>с. Педагогикалық қызмет қоғамдық құбылыс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 xml:space="preserve">                                </w:t>
      </w:r>
    </w:p>
    <w:p w:rsidR="00E0416E" w:rsidRPr="000D0E85" w:rsidRDefault="00E0416E" w:rsidP="00E0416E">
      <w:pPr>
        <w:tabs>
          <w:tab w:val="num" w:pos="0"/>
        </w:tabs>
        <w:ind w:right="45" w:firstLine="568"/>
        <w:jc w:val="both"/>
        <w:rPr>
          <w:rFonts w:ascii="Times New Roman KK EK" w:hAnsi="Times New Roman KK EK"/>
          <w:sz w:val="28"/>
          <w:lang w:val="uk-UA"/>
        </w:rPr>
      </w:pPr>
      <w:r w:rsidRPr="000D0E85">
        <w:rPr>
          <w:rFonts w:ascii="Times New Roman KK EK" w:hAnsi="Times New Roman KK EK"/>
          <w:sz w:val="28"/>
          <w:lang w:val="uk-UA"/>
        </w:rPr>
        <w:t>Дәр</w:t>
      </w:r>
      <w:r>
        <w:rPr>
          <w:rFonts w:ascii="Times New Roman KK EK" w:hAnsi="Times New Roman KK EK"/>
          <w:sz w:val="28"/>
        </w:rPr>
        <w:t>i</w:t>
      </w:r>
      <w:r w:rsidRPr="000D0E85">
        <w:rPr>
          <w:rFonts w:ascii="Times New Roman KK EK" w:hAnsi="Times New Roman KK EK"/>
          <w:sz w:val="28"/>
          <w:lang w:val="uk-UA"/>
        </w:rPr>
        <w:t>с мақсаты - бүг</w:t>
      </w:r>
      <w:r>
        <w:rPr>
          <w:rFonts w:ascii="Times New Roman KK EK" w:hAnsi="Times New Roman KK EK"/>
          <w:sz w:val="28"/>
        </w:rPr>
        <w:t>i</w:t>
      </w:r>
      <w:r w:rsidRPr="000D0E85">
        <w:rPr>
          <w:rFonts w:ascii="Times New Roman KK EK" w:hAnsi="Times New Roman KK EK"/>
          <w:sz w:val="28"/>
          <w:lang w:val="uk-UA"/>
        </w:rPr>
        <w:t>нг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қызмет</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әлеуметт</w:t>
      </w:r>
      <w:r>
        <w:rPr>
          <w:rFonts w:ascii="Times New Roman KK EK" w:hAnsi="Times New Roman KK EK"/>
          <w:sz w:val="28"/>
        </w:rPr>
        <w:t>i</w:t>
      </w:r>
      <w:r w:rsidRPr="000D0E85">
        <w:rPr>
          <w:rFonts w:ascii="Times New Roman KK EK" w:hAnsi="Times New Roman KK EK"/>
          <w:sz w:val="28"/>
          <w:lang w:val="uk-UA"/>
        </w:rPr>
        <w:t>к маңыздылығы мен оған қойылатын қоғамдық талаптар жөн</w:t>
      </w:r>
      <w:r>
        <w:rPr>
          <w:rFonts w:ascii="Times New Roman KK EK" w:hAnsi="Times New Roman KK EK"/>
          <w:sz w:val="28"/>
        </w:rPr>
        <w:t>i</w:t>
      </w:r>
      <w:r w:rsidRPr="000D0E85">
        <w:rPr>
          <w:rFonts w:ascii="Times New Roman KK EK" w:hAnsi="Times New Roman KK EK"/>
          <w:sz w:val="28"/>
          <w:lang w:val="uk-UA"/>
        </w:rPr>
        <w:t>нде ғылыми б</w:t>
      </w:r>
      <w:r>
        <w:rPr>
          <w:rFonts w:ascii="Times New Roman KK EK" w:hAnsi="Times New Roman KK EK"/>
          <w:sz w:val="28"/>
        </w:rPr>
        <w:t>i</w:t>
      </w:r>
      <w:r w:rsidRPr="000D0E85">
        <w:rPr>
          <w:rFonts w:ascii="Times New Roman KK EK" w:hAnsi="Times New Roman KK EK"/>
          <w:sz w:val="28"/>
          <w:lang w:val="uk-UA"/>
        </w:rPr>
        <w:t>л</w:t>
      </w:r>
      <w:r>
        <w:rPr>
          <w:rFonts w:ascii="Times New Roman KK EK" w:hAnsi="Times New Roman KK EK"/>
          <w:sz w:val="28"/>
        </w:rPr>
        <w:t>i</w:t>
      </w:r>
      <w:r w:rsidRPr="000D0E85">
        <w:rPr>
          <w:rFonts w:ascii="Times New Roman KK EK" w:hAnsi="Times New Roman KK EK"/>
          <w:sz w:val="28"/>
          <w:lang w:val="uk-UA"/>
        </w:rPr>
        <w:t>мдер жүйес</w:t>
      </w:r>
      <w:r>
        <w:rPr>
          <w:rFonts w:ascii="Times New Roman KK EK" w:hAnsi="Times New Roman KK EK"/>
          <w:sz w:val="28"/>
        </w:rPr>
        <w:t>i</w:t>
      </w:r>
      <w:r w:rsidRPr="000D0E85">
        <w:rPr>
          <w:rFonts w:ascii="Times New Roman KK EK" w:hAnsi="Times New Roman KK EK"/>
          <w:sz w:val="28"/>
          <w:lang w:val="uk-UA"/>
        </w:rPr>
        <w:t xml:space="preserve">н қалыптастыру. </w:t>
      </w:r>
    </w:p>
    <w:p w:rsidR="00E0416E" w:rsidRPr="000D0E85" w:rsidRDefault="00E0416E" w:rsidP="00E0416E">
      <w:pPr>
        <w:tabs>
          <w:tab w:val="num" w:pos="0"/>
        </w:tabs>
        <w:ind w:right="45" w:firstLine="568"/>
        <w:jc w:val="both"/>
        <w:rPr>
          <w:rFonts w:ascii="Times New Roman KK EK" w:hAnsi="Times New Roman KK EK"/>
          <w:sz w:val="28"/>
          <w:lang w:val="uk-UA"/>
        </w:rPr>
      </w:pPr>
    </w:p>
    <w:p w:rsidR="00E0416E" w:rsidRDefault="00E0416E" w:rsidP="00E0416E">
      <w:pPr>
        <w:tabs>
          <w:tab w:val="num" w:pos="0"/>
        </w:tabs>
        <w:ind w:right="45"/>
        <w:jc w:val="center"/>
        <w:rPr>
          <w:rFonts w:ascii="Times New Roman KK EK" w:hAnsi="Times New Roman KK EK"/>
          <w:sz w:val="28"/>
        </w:rPr>
      </w:pPr>
      <w:r>
        <w:rPr>
          <w:rFonts w:ascii="Times New Roman KK EK" w:hAnsi="Times New Roman KK EK"/>
          <w:sz w:val="28"/>
        </w:rPr>
        <w:t>Жоспар</w:t>
      </w:r>
    </w:p>
    <w:p w:rsidR="00E0416E" w:rsidRDefault="00E0416E" w:rsidP="00E0416E">
      <w:pPr>
        <w:tabs>
          <w:tab w:val="num" w:pos="0"/>
        </w:tabs>
        <w:ind w:right="45"/>
        <w:jc w:val="center"/>
        <w:rPr>
          <w:rFonts w:ascii="Times New Roman KK EK" w:hAnsi="Times New Roman KK EK"/>
          <w:sz w:val="28"/>
        </w:rPr>
      </w:pPr>
    </w:p>
    <w:p w:rsidR="00E0416E" w:rsidRDefault="00E0416E" w:rsidP="00163D48">
      <w:pPr>
        <w:numPr>
          <w:ilvl w:val="0"/>
          <w:numId w:val="34"/>
        </w:numPr>
        <w:ind w:right="45"/>
        <w:jc w:val="both"/>
        <w:rPr>
          <w:rFonts w:ascii="Times New Roman KK EK" w:hAnsi="Times New Roman KK EK"/>
          <w:sz w:val="28"/>
        </w:rPr>
      </w:pPr>
      <w:r>
        <w:rPr>
          <w:rFonts w:ascii="Times New Roman KK EK" w:hAnsi="Times New Roman KK EK"/>
          <w:sz w:val="28"/>
        </w:rPr>
        <w:t>Бүгiнгi таңдағы мұғалiм еңбегiнiң әлеуметтiк құндылығы.</w:t>
      </w:r>
    </w:p>
    <w:p w:rsidR="00E0416E" w:rsidRDefault="00E0416E" w:rsidP="00163D48">
      <w:pPr>
        <w:numPr>
          <w:ilvl w:val="0"/>
          <w:numId w:val="34"/>
        </w:numPr>
        <w:ind w:right="45"/>
        <w:jc w:val="both"/>
        <w:rPr>
          <w:rFonts w:ascii="Times New Roman KK EK" w:hAnsi="Times New Roman KK EK"/>
          <w:sz w:val="28"/>
        </w:rPr>
      </w:pPr>
      <w:r>
        <w:rPr>
          <w:rFonts w:ascii="Times New Roman KK EK" w:hAnsi="Times New Roman KK EK"/>
          <w:sz w:val="28"/>
        </w:rPr>
        <w:t>Мұғалiмнiң жеке басының үйлесiмдiлiгi.</w:t>
      </w:r>
    </w:p>
    <w:p w:rsidR="00E0416E" w:rsidRDefault="00E0416E" w:rsidP="00163D48">
      <w:pPr>
        <w:numPr>
          <w:ilvl w:val="0"/>
          <w:numId w:val="34"/>
        </w:numPr>
        <w:ind w:right="45"/>
        <w:jc w:val="both"/>
        <w:rPr>
          <w:rFonts w:ascii="Times New Roman KK EK" w:hAnsi="Times New Roman KK EK"/>
          <w:sz w:val="28"/>
        </w:rPr>
      </w:pPr>
      <w:r>
        <w:rPr>
          <w:rFonts w:ascii="Times New Roman KK EK" w:hAnsi="Times New Roman KK EK"/>
          <w:sz w:val="28"/>
        </w:rPr>
        <w:t>Бүгiнгi бiлiм беру жүйесiндегi мұғалiм қызметiне қойылатын талаптар.</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w:t>
      </w:r>
    </w:p>
    <w:p w:rsidR="00E0416E" w:rsidRDefault="00E0416E" w:rsidP="00E0416E">
      <w:pPr>
        <w:ind w:right="45"/>
        <w:jc w:val="both"/>
        <w:rPr>
          <w:rFonts w:ascii="Times New Roman KK EK" w:hAnsi="Times New Roman KK EK"/>
          <w:sz w:val="28"/>
        </w:rPr>
      </w:pPr>
      <w:r>
        <w:rPr>
          <w:rFonts w:ascii="Times New Roman KK EK" w:hAnsi="Times New Roman KK EK"/>
          <w:sz w:val="28"/>
        </w:rPr>
        <w:lastRenderedPageBreak/>
        <w:t xml:space="preserve">    Дәрiсте қолданылатын негiзгi ұғымдар: педагогикалық қызмет, қоғам талаптары, мұғалiмнiң жеке басының үйлесiмдiлiгi.</w:t>
      </w:r>
    </w:p>
    <w:p w:rsidR="00E0416E" w:rsidRDefault="00E0416E" w:rsidP="00E0416E">
      <w:pPr>
        <w:ind w:right="45"/>
        <w:jc w:val="both"/>
        <w:rPr>
          <w:rFonts w:ascii="Times New Roman KK EK" w:hAnsi="Times New Roman KK EK"/>
          <w:sz w:val="28"/>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Дәрiстiң қысқаша мазмұны</w:t>
      </w:r>
    </w:p>
    <w:p w:rsidR="00E0416E" w:rsidRDefault="00E0416E" w:rsidP="00E0416E">
      <w:pPr>
        <w:ind w:right="45"/>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 Адам өмiр сүргеннен берi әрдайым оқып-бiлуге - өз тәжiрибесiн жас ұрпаққа таратуға, өмiр тәжiрибесiн саналы, мақсаткерлiк тұрғыда меңгеруге талпынды. Чехтың ұлы педагогы Ян Амос Коменский:"Мұғалiмдерге ең тамаша мiндет жүктелген, күн астында одан жоғары тұрған ешнәрсе жоқ",- деп жазды. Ал орыстың ұлы педагогы   К.Д. Ушинский мұғалiм мамандығын былайша бағалады:" Мұғалiм iсi  сырттай қарапайым болып көрiнгенiмен оның ерекшелiгi мұғалiмдердiң қоғамдағы орнына қарай айқындалады". Қазақ зиялыларының бiрi М.Жұмабаев  кезiнде өзiнiң "Педагогика" деген еңбегiнде: "Қазақтың қаны бiр, жаны бiр жолбасшысы-мұғалiм. Елiмiздiң азғана жылдық ояну дәуiрiне баға беру үшiн алты  алаштың  баласы бас  қосса, қадiрлi орын - мұғалiмдердiкi",- деп жазған болатын.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Бүгiнгi күнде мұғалiм қызметiнiң мәртебесiне екi жақты көзқарастың қалыптасқандығын байқауға  болады. Бiрiншiден, заман ағымына сай заңгер, экономика, халықаралық қатынастар және т.б. мамандықты меңгеруге деген сүраныс артып, мұғалiм мамандығына деген көзқарас төмендедi. Өйткенi, бұл мамандық иелерiнiң материалдық мүмкiндiктерi шектеулi болғандықтан, оның мәртебесi бүгiнгi жастар сұрансына жауап бере алмайтындықтан төмендедi деуге болады. Екiншi жағынан, барлық маман иелерi мұғалiм қолынан тәрбие алып шығатындықтан, болашақтың тағдыры мұғалiмдерге байланысты болып отыр. Солай бола тұрса да жер-жерлерде мұғалiм кадрлардың жетiспеушiлiгi кеңiнен орын алып отырғандығы айқын. Бұл мәселелердi шешуде бүгiнде мемлекет тарапынан мәселе көтерiлiп, қолға алынуда.</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Жаңа заманның жастары тiптен басқа, сондықтан бүгiнгi мұғалiм қызметiне қойылатын талаптар да күрделi.  Нарық заманында мұғалiм қауымының педагогикалық еңбегi де тауар айналымында өз сұранысын тауып жатпаса  бiлiм мен тәрбиедегi алар нәтижесi төмен болары анық. Сондықтан, мұғалiм кадрлардың педагогикалық еңбектерi бүгiнгi жастар тәрбиесiнде жан-жақты дамыған, шебер де iскер маманның болуын керек етедi.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Қазiргi заман мұғалiмi қоғамдық дамудың деңгейiнен көрiнетiн, оның әлеуметтiк сұранысына жауап берудi көздейтiн, жаңалыққа сергек, өз iсiне гуманистiк сезiммен қарайтын, педагогикалық күрделi құбылыстардың барысын адамгершiлiк тұрғыдан шеше алатын, жаңаша ойлау дағдысын ұйымдастыра алатын және ата - аналармен, ұжыммен педагогикалық ынтымақтастық орнатуға бейiмдiлiгi бар, шығармашылықпен еңбек ететiн маман болуы керек.</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Бүгiнгi қоғамдағы  сапалы бiлiм беру оқыту процесiнiң сапалы ұйымдастырылуы мен ғылыми-педагогикалық кадрлар сапасы бойынша </w:t>
      </w:r>
      <w:r>
        <w:rPr>
          <w:rFonts w:ascii="Times New Roman KK EK" w:hAnsi="Times New Roman KK EK"/>
          <w:sz w:val="28"/>
        </w:rPr>
        <w:lastRenderedPageBreak/>
        <w:t>анықталады. Сапалы бiлiм алуды философиялық көзқарастар тұрғысынан қарастыратын болсақ, ол мынадай компоненттердi қамтуы тиiс:</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-мазмұнның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-бiлiм беру технологияларының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Осы тұста бүгiнгi мұғалiмнiң жеке басына қойылатын талап, ең алдымен мұғалiмнiң адам ретiндегi сапасының жоғары болуын керек етедi. Ол- күрделi процесс.  Ол шартты түрде мынадай бөлiктерден тұрады: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әлеуметтiк-жүйелiлiк сапалары яғни азаматтық болмысы. патриотизм және т.б.қасиеттерi.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-құндылық бағдары байқалатын адамның құндылық-дүниетаным сапасы.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рухани-адамгершiлiк сапасы. Оршiлiк сапасы. Олық-дүниетаным сапаларымен байланыса отырып, оның мiнез-құлқы мен әрекетi арқылы көрiнiс табады.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психологиялық - мотивациялық сапасы. Ол  оның психикалық даму деңгейiнен көрiнедi.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дене жағынан даму сапасы, ол оның денсауылығымен, физикалық шыдамдылығымен байланысты болады.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-адамның интеллектуалдық даму сапасы. Ол ең алдымен ойлау сапасы, бiлiм бойынша алгоритмдi бiлуi, жүйелеу мен проблематикалық мәселелердi танып бiлуi, болжау, талдау мен қорыту және т.б. бойынша бiлу деңгейi арқылы сипатталады.</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Мұғалiм қоғам алдында да өте жауапты iстердi атқарады. Ол жөнiнде мынадай тұжырым жасалады:</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 қоғам мен өскелең ұрпақ аралығындағы сарапшы.</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мамандығы - бiздiң елiмiзде ең кең тараған мамандықтың бiрi.</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 бұл болашаққа ұмтылған адам. Оның қызметi адамды қалыптастыруға, солардың алдағы жағдайдың өзгеруiне қарай белсендiлiгiн арттыруға бағытталған.</w:t>
      </w:r>
    </w:p>
    <w:p w:rsidR="00E0416E" w:rsidRDefault="00E0416E" w:rsidP="00E0416E">
      <w:pPr>
        <w:ind w:right="45" w:firstLine="567"/>
        <w:jc w:val="both"/>
        <w:rPr>
          <w:rFonts w:ascii="Times New Roman KK EK" w:hAnsi="Times New Roman KK EK"/>
          <w:sz w:val="28"/>
        </w:rPr>
      </w:pPr>
      <w:r>
        <w:rPr>
          <w:rFonts w:ascii="Times New Roman KK EK" w:hAnsi="Times New Roman KK EK"/>
          <w:sz w:val="28"/>
        </w:rPr>
        <w:t>- мұғалiм - ең күрделi процестердi - жеке адамда қалыптастыру процесiн басқарады. Бұл процестiң күрделiгi тәрбиеленушiнiң жеке өзiнiң үнемi өзгерiп тұратындығына байланысты.</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Түптеп келгенде,  қоғам мұғалiмге ерекше жауапкершiлiк жүктейдi. Мұғалiмге үйретуге көнгiш кезiндегi  адам сенiп тапсырылады. Мұғалiм баланың бiлiмiн, икемдiлiгiн, әдетiн, мұратын және өмiрлiк мақсатын қалыптастырады, яғни оның қолында В.Г. Белинскийдiң сөзiмен  айтқанда, адамның өмiрлiк  тағдыры тұр. Кезiнде көне грек философы Платон былай деген едi: "Егер  кебiс тiгушi олақ болса, мемлекет бұдан көп зардап шеге қоймайды - бар болғаны азаматтар бiршама нашар киiнетiн болады, ал егер шәкiрт ұстазы өз мiндетiн нашар орындаса, онда елде надандар мен  бұзақылар көбейiп кетедi".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Әрбiр мұғалiм бiздiң елiмiздiң экономикасының қарқынын арттыру  бағдарламасына  өз үлесiн қосуы тиiс. Оның мiндетi - шәкiрттерiне әлем туралы ғылыми түсiнiктi айтуы, оқушыларды өз бетiнше және </w:t>
      </w:r>
      <w:r>
        <w:rPr>
          <w:rFonts w:ascii="Times New Roman KK EK" w:hAnsi="Times New Roman KK EK"/>
          <w:sz w:val="28"/>
        </w:rPr>
        <w:lastRenderedPageBreak/>
        <w:t>шығармашылықпен ойлауға баулу, ғылыми таным тәсiлiн меңгерту, шығармашылыққа баулу.</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Француз жазушысы, әрi ойшылы Антуан де Сент-Экзюпери :"Әлемде сезiмiн оятуға ешкiм жәрдемдеспеген көп адам бар. Адамның адамгершiлiк негiзiн ояту, өмiрдегi ең таңдаулы  қассиеттердi келтiру ең  алдымен мұғалiмдерге жүктеледi. Мұның өзi үлкен тәрбиелiк проблема", -  деген.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Педагогикада мынадай аксиома бар: интелект  интелектiмен ұштасады, мiнез - құлық, мiнез - құлықпен тәрбиеленедi, жеке адам - жеке адаммен қалыптасады. Мұғалiмдер үшiн арнайы әзiрлiкпен және жалпы бiлiм даралықпен қоса, ойлаудағы  икемдiлiктiң, танымдық және практикалық мiндеттердi шығармашылықпен шеше бiлудiң маңызы зор. Мұғалiм ойын қадағалау мүмкiндiгi оқушылардың ойлау мәдениетiн қалыптастырады.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Сонымен қоса мұғалiм бейнесiн көпшiлiк мақұлдаған iзгiлiктi жандардан тұратын бейне бiр стандарт, өзгермейтiн модель ретiнде елестетуге болмайды. Адамға тән нәрсенiң барлығы мұғалiмге жат емес. Алайда болашақ жас педагогтар үшiн мынадай кәсiптiк-педагогикалық  қабiлеттердiң пайдалы сипаттарын бiлгенi жөн. Олар төмендегiдей:</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Қоммуникативтiк қабiлет. Тұйық мұғалiмге өзi мен шәкiртi арасындағы өзара түсiнiстiктi орнату оңайға түспейдi. Сондықтан, кез-келген ортада тiл таба бiлетiн ашық жарқын мiнез қажет.</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Өзiн - өзi ұстай бiлу. Өз эмоциясы мен сезiмiн меңгере бiлген мұғалiм жоқтан өзгеге күйбелектенбейдi, асығыс қорытынды жасамайды.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Оптимизм. Мақсатқа жетудегi табандылық iскер мұғалiмдердiң  өзi қойған талабынан қайтпай еңбектенуiне жол ашады.</w:t>
      </w:r>
    </w:p>
    <w:p w:rsidR="00E0416E" w:rsidRDefault="00E0416E" w:rsidP="00E0416E">
      <w:pPr>
        <w:ind w:right="45"/>
        <w:jc w:val="both"/>
        <w:rPr>
          <w:rFonts w:ascii="Times New Roman KK EK" w:hAnsi="Times New Roman KK EK"/>
          <w:sz w:val="28"/>
        </w:rPr>
      </w:pPr>
      <w:r>
        <w:rPr>
          <w:rFonts w:ascii="Times New Roman KK EK" w:hAnsi="Times New Roman KK EK"/>
          <w:b/>
          <w:sz w:val="28"/>
        </w:rPr>
        <w:t xml:space="preserve">       </w:t>
      </w:r>
      <w:r>
        <w:rPr>
          <w:rFonts w:ascii="Times New Roman KK EK" w:hAnsi="Times New Roman KK EK"/>
          <w:sz w:val="28"/>
        </w:rPr>
        <w:t xml:space="preserve">Педагогикалық қызметтiң ойдағыдай болуының  қажеттi шарты - </w:t>
      </w:r>
      <w:r>
        <w:rPr>
          <w:rFonts w:ascii="Times New Roman KK EK" w:hAnsi="Times New Roman KK EK"/>
          <w:b/>
          <w:sz w:val="28"/>
        </w:rPr>
        <w:t>баланы</w:t>
      </w:r>
      <w:r>
        <w:rPr>
          <w:rFonts w:ascii="Times New Roman KK EK" w:hAnsi="Times New Roman KK EK"/>
          <w:sz w:val="28"/>
        </w:rPr>
        <w:t xml:space="preserve"> жақсы көру. Баланы жақсы көрмей тұрып, оны адамгершiлiк пен адамдық қасиеттерге тәрбиелеу мүмкiн емес. Сонымен қатар бүгiнгi заманның мұғалiмi жан-жақты бiлiмдi (әдiснамалық, кәсiби, саяси, экономикалық және т.б.), қабiлеттi (байқағыштық, ұйымдастырушылық, құрабiлушiлiк, коммуникативтiк және т.б.) және қызметте педагогикалық техниканы игерген (сөйлеу шеберлiгi, жүрiс-тұрыс үйлесiмдiлiгi, сезiмдi басқара бiлуi және т.б.) болуы керек.</w:t>
      </w:r>
    </w:p>
    <w:p w:rsidR="00E0416E" w:rsidRDefault="00E0416E" w:rsidP="00E0416E">
      <w:pPr>
        <w:ind w:right="45"/>
        <w:jc w:val="both"/>
        <w:rPr>
          <w:rFonts w:ascii="Times New Roman KK EK" w:hAnsi="Times New Roman KK EK"/>
          <w:sz w:val="28"/>
        </w:rPr>
      </w:pPr>
    </w:p>
    <w:p w:rsidR="00E0416E" w:rsidRDefault="00E0416E" w:rsidP="00E0416E">
      <w:pPr>
        <w:ind w:left="567" w:right="45"/>
        <w:jc w:val="both"/>
        <w:rPr>
          <w:rFonts w:ascii="Times New Roman KK EK" w:hAnsi="Times New Roman KK EK"/>
          <w:i/>
          <w:sz w:val="28"/>
        </w:rPr>
      </w:pPr>
      <w:r>
        <w:rPr>
          <w:rFonts w:ascii="Times New Roman KK EK" w:hAnsi="Times New Roman KK EK"/>
          <w:i/>
          <w:sz w:val="28"/>
        </w:rPr>
        <w:t>Тұжырым:</w:t>
      </w:r>
    </w:p>
    <w:p w:rsidR="00E0416E" w:rsidRDefault="00E0416E" w:rsidP="00163D48">
      <w:pPr>
        <w:numPr>
          <w:ilvl w:val="0"/>
          <w:numId w:val="35"/>
        </w:numPr>
        <w:ind w:right="45"/>
        <w:jc w:val="both"/>
        <w:rPr>
          <w:rFonts w:ascii="Times New Roman KK EK" w:hAnsi="Times New Roman KK EK"/>
          <w:i/>
          <w:sz w:val="28"/>
        </w:rPr>
      </w:pPr>
      <w:r>
        <w:rPr>
          <w:rFonts w:ascii="Times New Roman KK EK" w:hAnsi="Times New Roman KK EK"/>
          <w:i/>
          <w:sz w:val="28"/>
        </w:rPr>
        <w:t>Педагогикалық қызметке деген көзқарас бүгiнгi қоғамда екi жақты деп қарастыруға болады. Бiрiншiден, көпшiлiк нарық талаптарына сай бiлiм мен қабiлеттiң көзi мұғалiм еңбегiне байланысты екендiгiн түсiнiп, оған жоғары баға берсе, екiншiден мамандық таңдау мен әлеуметтiк  мәнi бойынша мұғалiмдiк мамандықтың  мәртебесi анағұрлым төмендедi.</w:t>
      </w:r>
    </w:p>
    <w:p w:rsidR="00E0416E" w:rsidRDefault="00E0416E" w:rsidP="00163D48">
      <w:pPr>
        <w:numPr>
          <w:ilvl w:val="0"/>
          <w:numId w:val="35"/>
        </w:numPr>
        <w:ind w:right="45"/>
        <w:jc w:val="both"/>
        <w:rPr>
          <w:rFonts w:ascii="Times New Roman KK EK" w:hAnsi="Times New Roman KK EK"/>
          <w:i/>
          <w:sz w:val="28"/>
        </w:rPr>
      </w:pPr>
      <w:r>
        <w:rPr>
          <w:rFonts w:ascii="Times New Roman KK EK" w:hAnsi="Times New Roman KK EK"/>
          <w:i/>
          <w:sz w:val="28"/>
        </w:rPr>
        <w:t>Бүгiнгi қоғамда  сапалы бiлiм алу бiлiм берушi тұлғаның жеке басының  сапасына да байланысты екендiгiн көрсеттi. Өйткенi, бiлiмдi меңгеруде  оқытушымен қарым-қатынасқа түсу, жеке басының өнегесi,  аудиторияға әсерi және т.б. көптеген факторлар маңызды.</w:t>
      </w:r>
    </w:p>
    <w:p w:rsidR="00E0416E" w:rsidRDefault="00E0416E" w:rsidP="00163D48">
      <w:pPr>
        <w:numPr>
          <w:ilvl w:val="0"/>
          <w:numId w:val="35"/>
        </w:numPr>
        <w:ind w:right="45"/>
        <w:jc w:val="both"/>
        <w:rPr>
          <w:rFonts w:ascii="Times New Roman KK EK" w:hAnsi="Times New Roman KK EK"/>
          <w:i/>
          <w:sz w:val="28"/>
        </w:rPr>
      </w:pPr>
      <w:r>
        <w:rPr>
          <w:rFonts w:ascii="Times New Roman KK EK" w:hAnsi="Times New Roman KK EK"/>
          <w:i/>
          <w:sz w:val="28"/>
        </w:rPr>
        <w:lastRenderedPageBreak/>
        <w:t>Бүгiнгi педагог маманы өз қызметiнiң мазмұнын қоғам талаптарына сай  жаңа технологиялармен толықтырумен қатар жеке басының дамуында да әлеуметтендiрушiлiктi жүзеге асыруы тиiс. Өйткенi, бүгiнгi қоғам талаптары педагогтар алдына адам тәрбиесiнде үлкен жауапкершiлiктердi жүктейдi.</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Ұсынылатын әдебиеттер: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Мамандыққа кiрiспе./Құрастырған Л.Н.Рувинский, Алматы "Ана-тiлi", 1991.</w:t>
      </w: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 xml:space="preserve">Коменский Я.А. Педагогикалық шығармалары. Алматы, 1988,- 214б. </w:t>
      </w: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 xml:space="preserve"> Ушинский К.Д. О пользе педагогической литературы. Москва, 1948. -32б.</w:t>
      </w:r>
    </w:p>
    <w:p w:rsidR="00E0416E" w:rsidRDefault="00E0416E" w:rsidP="00163D48">
      <w:pPr>
        <w:numPr>
          <w:ilvl w:val="0"/>
          <w:numId w:val="36"/>
        </w:numPr>
        <w:ind w:right="45"/>
        <w:jc w:val="both"/>
        <w:rPr>
          <w:rFonts w:ascii="Times New Roman KK EK" w:hAnsi="Times New Roman KK EK"/>
          <w:sz w:val="28"/>
        </w:rPr>
      </w:pPr>
      <w:r>
        <w:rPr>
          <w:rFonts w:ascii="Times New Roman KK EK" w:hAnsi="Times New Roman KK EK"/>
          <w:sz w:val="28"/>
        </w:rPr>
        <w:t xml:space="preserve">Крылова Н.Б. Формирование культуры будущего специалиста. -М:"Высшая школа", 1990. </w:t>
      </w:r>
    </w:p>
    <w:p w:rsidR="00E0416E" w:rsidRDefault="00E0416E" w:rsidP="00163D48">
      <w:pPr>
        <w:numPr>
          <w:ilvl w:val="0"/>
          <w:numId w:val="36"/>
        </w:numPr>
        <w:ind w:right="45"/>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прфессиональной подготовки учителя. Алматы. "Ғылым". 1998.</w:t>
      </w:r>
    </w:p>
    <w:p w:rsidR="00E0416E" w:rsidRDefault="00E0416E" w:rsidP="00163D48">
      <w:pPr>
        <w:numPr>
          <w:ilvl w:val="0"/>
          <w:numId w:val="36"/>
        </w:numPr>
        <w:ind w:right="45"/>
        <w:jc w:val="both"/>
        <w:rPr>
          <w:rFonts w:ascii="Times New Roman KK EK" w:hAnsi="Times New Roman KK EK"/>
          <w:sz w:val="28"/>
          <w:lang w:val="uk-UA"/>
        </w:rPr>
      </w:pPr>
      <w:r>
        <w:rPr>
          <w:rFonts w:ascii="Times New Roman KK EK" w:hAnsi="Times New Roman KK EK"/>
          <w:sz w:val="28"/>
          <w:lang w:val="uk-UA"/>
        </w:rPr>
        <w:t>Шыныбекова Э.И.  Основы профессиональной этики учителя. -Алматы, 1996.-118б.</w:t>
      </w:r>
    </w:p>
    <w:p w:rsidR="00E0416E" w:rsidRDefault="00E0416E" w:rsidP="00163D48">
      <w:pPr>
        <w:numPr>
          <w:ilvl w:val="0"/>
          <w:numId w:val="36"/>
        </w:numPr>
        <w:ind w:right="45"/>
        <w:jc w:val="both"/>
        <w:rPr>
          <w:rFonts w:ascii="Times New Roman KK EK" w:hAnsi="Times New Roman KK EK"/>
          <w:sz w:val="28"/>
          <w:lang w:val="uk-UA"/>
        </w:rPr>
      </w:pPr>
      <w:r>
        <w:rPr>
          <w:rFonts w:ascii="Times New Roman KK EK" w:hAnsi="Times New Roman KK EK"/>
          <w:sz w:val="28"/>
          <w:lang w:val="uk-UA"/>
        </w:rPr>
        <w:t>Ахметкәрiмов Қ. Мұғалiмнiң кәсiптiк мәртебесi және беделi туралы ой.  Алматы."Қазақстан мектебi"журн., 2003.</w:t>
      </w:r>
    </w:p>
    <w:p w:rsidR="00E0416E" w:rsidRDefault="00E0416E" w:rsidP="00E0416E">
      <w:pPr>
        <w:ind w:left="567"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45" w:firstLine="568"/>
        <w:jc w:val="both"/>
        <w:rPr>
          <w:rFonts w:ascii="Times New Roman KK EK" w:hAnsi="Times New Roman KK EK"/>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8-дәр</w:t>
      </w:r>
      <w:r>
        <w:rPr>
          <w:rFonts w:ascii="Times New Roman KK EK" w:hAnsi="Times New Roman KK EK"/>
          <w:b/>
          <w:sz w:val="28"/>
        </w:rPr>
        <w:t>i</w:t>
      </w:r>
      <w:r w:rsidRPr="000D0E85">
        <w:rPr>
          <w:rFonts w:ascii="Times New Roman KK EK" w:hAnsi="Times New Roman KK EK"/>
          <w:b/>
          <w:sz w:val="28"/>
          <w:lang w:val="uk-UA"/>
        </w:rPr>
        <w:t>с. Тұтас педагогикалық процесс - педагогика пән</w:t>
      </w:r>
      <w:r>
        <w:rPr>
          <w:rFonts w:ascii="Times New Roman KK EK" w:hAnsi="Times New Roman KK EK"/>
          <w:b/>
          <w:sz w:val="28"/>
        </w:rPr>
        <w:t>i</w:t>
      </w:r>
      <w:r w:rsidRPr="000D0E85">
        <w:rPr>
          <w:rFonts w:ascii="Times New Roman KK EK" w:hAnsi="Times New Roman KK EK"/>
          <w:b/>
          <w:sz w:val="28"/>
          <w:lang w:val="uk-UA"/>
        </w:rPr>
        <w:t xml:space="preserve"> мен мұғал</w:t>
      </w:r>
      <w:r>
        <w:rPr>
          <w:rFonts w:ascii="Times New Roman KK EK" w:hAnsi="Times New Roman KK EK"/>
          <w:b/>
          <w:sz w:val="28"/>
        </w:rPr>
        <w:t>i</w:t>
      </w:r>
      <w:r w:rsidRPr="000D0E85">
        <w:rPr>
          <w:rFonts w:ascii="Times New Roman KK EK" w:hAnsi="Times New Roman KK EK"/>
          <w:b/>
          <w:sz w:val="28"/>
          <w:lang w:val="uk-UA"/>
        </w:rPr>
        <w:t>мн</w:t>
      </w:r>
      <w:r>
        <w:rPr>
          <w:rFonts w:ascii="Times New Roman KK EK" w:hAnsi="Times New Roman KK EK"/>
          <w:b/>
          <w:sz w:val="28"/>
        </w:rPr>
        <w:t>i</w:t>
      </w:r>
      <w:r w:rsidRPr="000D0E85">
        <w:rPr>
          <w:rFonts w:ascii="Times New Roman KK EK" w:hAnsi="Times New Roman KK EK"/>
          <w:b/>
          <w:sz w:val="28"/>
          <w:lang w:val="uk-UA"/>
        </w:rPr>
        <w:t xml:space="preserve">ң </w:t>
      </w:r>
      <w:r>
        <w:rPr>
          <w:rFonts w:ascii="Times New Roman KK EK" w:hAnsi="Times New Roman KK EK"/>
          <w:b/>
          <w:sz w:val="28"/>
        </w:rPr>
        <w:t>i</w:t>
      </w:r>
      <w:r w:rsidRPr="000D0E85">
        <w:rPr>
          <w:rFonts w:ascii="Times New Roman KK EK" w:hAnsi="Times New Roman KK EK"/>
          <w:b/>
          <w:sz w:val="28"/>
          <w:lang w:val="uk-UA"/>
        </w:rPr>
        <w:t>с - әрекет</w:t>
      </w:r>
      <w:r>
        <w:rPr>
          <w:rFonts w:ascii="Times New Roman KK EK" w:hAnsi="Times New Roman KK EK"/>
          <w:b/>
          <w:sz w:val="28"/>
        </w:rPr>
        <w:t>i</w:t>
      </w:r>
      <w:r w:rsidRPr="000D0E85">
        <w:rPr>
          <w:rFonts w:ascii="Times New Roman KK EK" w:hAnsi="Times New Roman KK EK"/>
          <w:b/>
          <w:sz w:val="28"/>
          <w:lang w:val="uk-UA"/>
        </w:rPr>
        <w:t>н</w:t>
      </w:r>
      <w:r>
        <w:rPr>
          <w:rFonts w:ascii="Times New Roman KK EK" w:hAnsi="Times New Roman KK EK"/>
          <w:b/>
          <w:sz w:val="28"/>
        </w:rPr>
        <w:t>i</w:t>
      </w:r>
      <w:r w:rsidRPr="000D0E85">
        <w:rPr>
          <w:rFonts w:ascii="Times New Roman KK EK" w:hAnsi="Times New Roman KK EK"/>
          <w:b/>
          <w:sz w:val="28"/>
          <w:lang w:val="uk-UA"/>
        </w:rPr>
        <w:t>ң обьект</w:t>
      </w:r>
      <w:r>
        <w:rPr>
          <w:rFonts w:ascii="Times New Roman KK EK" w:hAnsi="Times New Roman KK EK"/>
          <w:b/>
          <w:sz w:val="28"/>
        </w:rPr>
        <w:t>i</w:t>
      </w:r>
      <w:r w:rsidRPr="000D0E85">
        <w:rPr>
          <w:rFonts w:ascii="Times New Roman KK EK" w:hAnsi="Times New Roman KK EK"/>
          <w:b/>
          <w:sz w:val="28"/>
          <w:lang w:val="uk-UA"/>
        </w:rPr>
        <w:t>с</w:t>
      </w:r>
      <w:r>
        <w:rPr>
          <w:rFonts w:ascii="Times New Roman KK EK" w:hAnsi="Times New Roman KK EK"/>
          <w:b/>
          <w:sz w:val="28"/>
        </w:rPr>
        <w:t>i</w:t>
      </w:r>
      <w:r w:rsidRPr="000D0E85">
        <w:rPr>
          <w:rFonts w:ascii="Times New Roman KK EK" w:hAnsi="Times New Roman KK EK"/>
          <w:b/>
          <w:sz w:val="28"/>
          <w:lang w:val="uk-UA"/>
        </w:rPr>
        <w:t xml:space="preserve">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ind w:right="45" w:firstLine="568"/>
        <w:jc w:val="both"/>
        <w:rPr>
          <w:rFonts w:ascii="Times New Roman KK EK" w:hAnsi="Times New Roman KK EK"/>
          <w:b/>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Дәр</w:t>
      </w:r>
      <w:r>
        <w:rPr>
          <w:rFonts w:ascii="Times New Roman KK EK" w:hAnsi="Times New Roman KK EK"/>
          <w:b/>
          <w:sz w:val="28"/>
        </w:rPr>
        <w:t>i</w:t>
      </w:r>
      <w:r w:rsidRPr="000D0E85">
        <w:rPr>
          <w:rFonts w:ascii="Times New Roman KK EK" w:hAnsi="Times New Roman KK EK"/>
          <w:b/>
          <w:sz w:val="28"/>
          <w:lang w:val="uk-UA"/>
        </w:rPr>
        <w:t xml:space="preserve">с мақсаты - </w:t>
      </w:r>
      <w:r w:rsidRPr="000D0E85">
        <w:rPr>
          <w:rFonts w:ascii="Times New Roman KK EK" w:hAnsi="Times New Roman KK EK"/>
          <w:sz w:val="28"/>
          <w:lang w:val="uk-UA"/>
        </w:rPr>
        <w:t>педагогикалық процесс жүйес</w:t>
      </w:r>
      <w:r>
        <w:rPr>
          <w:rFonts w:ascii="Times New Roman KK EK" w:hAnsi="Times New Roman KK EK"/>
          <w:sz w:val="28"/>
        </w:rPr>
        <w:t>i</w:t>
      </w:r>
      <w:r w:rsidRPr="000D0E85">
        <w:rPr>
          <w:rFonts w:ascii="Times New Roman KK EK" w:hAnsi="Times New Roman KK EK"/>
          <w:sz w:val="28"/>
          <w:lang w:val="uk-UA"/>
        </w:rPr>
        <w:t>ндег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мен оқушының мақсатты әрекет</w:t>
      </w:r>
      <w:r>
        <w:rPr>
          <w:rFonts w:ascii="Times New Roman KK EK" w:hAnsi="Times New Roman KK EK"/>
          <w:sz w:val="28"/>
        </w:rPr>
        <w:t>i</w:t>
      </w:r>
      <w:r w:rsidRPr="000D0E85">
        <w:rPr>
          <w:rFonts w:ascii="Times New Roman KK EK" w:hAnsi="Times New Roman KK EK"/>
          <w:sz w:val="28"/>
          <w:lang w:val="uk-UA"/>
        </w:rPr>
        <w:t>н ұйымдастырудың ғылыми нег</w:t>
      </w:r>
      <w:r>
        <w:rPr>
          <w:rFonts w:ascii="Times New Roman KK EK" w:hAnsi="Times New Roman KK EK"/>
          <w:sz w:val="28"/>
        </w:rPr>
        <w:t>i</w:t>
      </w:r>
      <w:r w:rsidRPr="000D0E85">
        <w:rPr>
          <w:rFonts w:ascii="Times New Roman KK EK" w:hAnsi="Times New Roman KK EK"/>
          <w:sz w:val="28"/>
          <w:lang w:val="uk-UA"/>
        </w:rPr>
        <w:t>здер</w:t>
      </w:r>
      <w:r>
        <w:rPr>
          <w:rFonts w:ascii="Times New Roman KK EK" w:hAnsi="Times New Roman KK EK"/>
          <w:sz w:val="28"/>
        </w:rPr>
        <w:t>i</w:t>
      </w:r>
      <w:r w:rsidRPr="000D0E85">
        <w:rPr>
          <w:rFonts w:ascii="Times New Roman KK EK" w:hAnsi="Times New Roman KK EK"/>
          <w:sz w:val="28"/>
          <w:lang w:val="uk-UA"/>
        </w:rPr>
        <w:t>н меңгеру.</w:t>
      </w:r>
    </w:p>
    <w:p w:rsidR="00E0416E" w:rsidRPr="000D0E85" w:rsidRDefault="00E0416E" w:rsidP="00E0416E">
      <w:pPr>
        <w:ind w:right="45" w:firstLine="568"/>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Жоспар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мәнi және оның құрылымдық компоненттерi .</w:t>
      </w: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негiзгi заңдылықтары. Оларға сипаттама</w:t>
      </w: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тәрбиелiк механизмдерi.</w:t>
      </w:r>
    </w:p>
    <w:p w:rsidR="00E0416E" w:rsidRDefault="00E0416E" w:rsidP="00163D48">
      <w:pPr>
        <w:numPr>
          <w:ilvl w:val="0"/>
          <w:numId w:val="37"/>
        </w:numPr>
        <w:ind w:right="45"/>
        <w:jc w:val="both"/>
        <w:rPr>
          <w:rFonts w:ascii="Times New Roman KK EK" w:hAnsi="Times New Roman KK EK"/>
          <w:sz w:val="28"/>
        </w:rPr>
      </w:pPr>
      <w:r>
        <w:rPr>
          <w:rFonts w:ascii="Times New Roman KK EK" w:hAnsi="Times New Roman KK EK"/>
          <w:sz w:val="28"/>
        </w:rPr>
        <w:t>Педагогикалық процестiң қозғаушы күштерi.</w:t>
      </w:r>
    </w:p>
    <w:p w:rsidR="00E0416E" w:rsidRDefault="00E0416E" w:rsidP="00E0416E">
      <w:pPr>
        <w:ind w:right="45" w:firstLine="568"/>
        <w:jc w:val="both"/>
        <w:rPr>
          <w:rFonts w:ascii="Times New Roman KK EK" w:hAnsi="Times New Roman KK EK"/>
          <w:b/>
          <w:sz w:val="28"/>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b/>
          <w:sz w:val="28"/>
        </w:rPr>
        <w:t xml:space="preserve">Дәрiстiң негiзгi түсiнiктерi: </w:t>
      </w:r>
      <w:r>
        <w:rPr>
          <w:rFonts w:ascii="Times New Roman KK EK" w:hAnsi="Times New Roman KK EK"/>
          <w:sz w:val="28"/>
        </w:rPr>
        <w:t>педагогикалық процесс,  қозғаушы күш,  педагогикалық жүйе, қоғамдық тапсырыс, тәрбиелiк механизм(</w:t>
      </w:r>
      <w:r>
        <w:rPr>
          <w:rFonts w:ascii="Times New Roman KK EK" w:hAnsi="Times New Roman KK EK"/>
          <w:sz w:val="28"/>
          <w:lang w:val="kk-KZ"/>
        </w:rPr>
        <w:t>тетiктер</w:t>
      </w:r>
      <w:r>
        <w:rPr>
          <w:rFonts w:ascii="Times New Roman KK EK" w:hAnsi="Times New Roman KK EK"/>
          <w:sz w:val="28"/>
        </w:rPr>
        <w:t>)</w:t>
      </w:r>
      <w:r>
        <w:rPr>
          <w:rFonts w:ascii="Times New Roman KK EK" w:hAnsi="Times New Roman KK EK"/>
          <w:sz w:val="28"/>
          <w:lang w:val="kk-KZ"/>
        </w:rPr>
        <w:t>, педагогикалық процес заңдылығы.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lastRenderedPageBreak/>
        <w:t>Педагогикалық процесс - оқушылардың мәдени байлықтарды меңгеруге және оларды еңбекке және қоғамдық өмiрге дайындаудағы бiрлескен iс-әрекеттерi, бұл ұстаздардың белсендi араласуымен және басшылығымен жүзеге асады.</w:t>
      </w: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b/>
          <w:sz w:val="28"/>
          <w:lang w:val="kk-KZ"/>
        </w:rPr>
        <w:t xml:space="preserve">Процесс - </w:t>
      </w:r>
      <w:r w:rsidRPr="000D0E85">
        <w:rPr>
          <w:rFonts w:ascii="Times New Roman KK EK" w:hAnsi="Times New Roman KK EK"/>
          <w:sz w:val="28"/>
          <w:lang w:val="kk-KZ"/>
        </w:rPr>
        <w:t>латынның "</w:t>
      </w:r>
      <w:r>
        <w:rPr>
          <w:rFonts w:ascii="Times New Roman KK EK" w:hAnsi="Times New Roman KK EK"/>
          <w:sz w:val="28"/>
          <w:lang w:val="kk-KZ"/>
        </w:rPr>
        <w:t>processus"</w:t>
      </w:r>
      <w:r w:rsidRPr="000D0E85">
        <w:rPr>
          <w:rFonts w:ascii="Times New Roman KK EK" w:hAnsi="Times New Roman KK EK"/>
          <w:sz w:val="28"/>
          <w:lang w:val="kk-KZ"/>
        </w:rPr>
        <w:t xml:space="preserve"> деген сөзiнен аударғанда "жылжу" деген мағынаны бiлдiредi. Ол:</w:t>
      </w:r>
    </w:p>
    <w:p w:rsidR="00E0416E" w:rsidRPr="000D0E85" w:rsidRDefault="00E0416E" w:rsidP="00E0416E">
      <w:pPr>
        <w:ind w:right="45" w:firstLine="567"/>
        <w:jc w:val="both"/>
        <w:rPr>
          <w:rFonts w:ascii="Times New Roman KK EK" w:hAnsi="Times New Roman KK EK"/>
          <w:sz w:val="28"/>
          <w:lang w:val="kk-KZ"/>
        </w:rPr>
      </w:pPr>
      <w:r w:rsidRPr="000D0E85">
        <w:rPr>
          <w:rFonts w:ascii="Times New Roman KK EK" w:hAnsi="Times New Roman KK EK"/>
          <w:sz w:val="28"/>
          <w:lang w:val="kk-KZ"/>
        </w:rPr>
        <w:t>-  даму сатысы, күй өзгерiсiнiң  бiрiздiлiгiнен;</w:t>
      </w:r>
    </w:p>
    <w:p w:rsidR="00E0416E" w:rsidRPr="000D0E85" w:rsidRDefault="00E0416E" w:rsidP="00E0416E">
      <w:pPr>
        <w:ind w:right="45" w:firstLine="567"/>
        <w:jc w:val="both"/>
        <w:rPr>
          <w:rFonts w:ascii="Times New Roman KK EK" w:hAnsi="Times New Roman KK EK"/>
          <w:sz w:val="28"/>
          <w:lang w:val="kk-KZ"/>
        </w:rPr>
      </w:pPr>
      <w:r w:rsidRPr="000D0E85">
        <w:rPr>
          <w:rFonts w:ascii="Times New Roman KK EK" w:hAnsi="Times New Roman KK EK"/>
          <w:sz w:val="28"/>
          <w:lang w:val="kk-KZ"/>
        </w:rPr>
        <w:t>- қандай да бiр нәтижеге жету үшiн  ұйымдастырылған  бiрiздi әрекеттердiң жиынтығынан тұрады.</w:t>
      </w:r>
    </w:p>
    <w:p w:rsidR="00E0416E" w:rsidRDefault="00E0416E" w:rsidP="00E0416E">
      <w:pPr>
        <w:ind w:firstLine="567"/>
        <w:jc w:val="both"/>
        <w:rPr>
          <w:rFonts w:ascii="Times New Roman KK EK" w:hAnsi="Times New Roman KK EK"/>
          <w:sz w:val="28"/>
          <w:lang w:val="uk-UA"/>
        </w:rPr>
      </w:pPr>
      <w:r w:rsidRPr="000D0E85">
        <w:rPr>
          <w:rFonts w:ascii="Times New Roman KK EK" w:hAnsi="Times New Roman KK EK"/>
          <w:sz w:val="28"/>
          <w:lang w:val="kk-KZ"/>
        </w:rPr>
        <w:t>Процесс ұғымының мәнi "педагог - оқушы" жүйесiндегi оқытушыға бiрiздi ұйымдастырылған  әрекеттер жиынтығы негiзiнде соңғы нәтиже қандай болуға тиiс екендiгiн, ол үшiн қандай өзгерiстер жасау керектiгiн нақты бiлудi талап етедi.</w:t>
      </w:r>
      <w:r>
        <w:rPr>
          <w:rFonts w:ascii="Times New Roman KK EK" w:hAnsi="Times New Roman KK EK"/>
          <w:sz w:val="28"/>
          <w:lang w:val="uk-UA"/>
        </w:rPr>
        <w:t xml:space="preserve"> Педагогикалық процестегi болашақ мамандар даярлығын қалыптастыру мәселелерiн қазақстанда ғалым-педагог Г.Д.Хмельдiң  ғылыми мектебi зерттеп келедi. Педагогикалық процестiң мәнiн айқындау оның көптеген элементтерiн айқындаумен байланысты.</w:t>
      </w:r>
    </w:p>
    <w:p w:rsidR="00E0416E" w:rsidRPr="000D0E85" w:rsidRDefault="00E0416E" w:rsidP="00E0416E">
      <w:pPr>
        <w:ind w:right="45" w:firstLine="568"/>
        <w:jc w:val="both"/>
        <w:rPr>
          <w:rFonts w:ascii="Times New Roman KK EK" w:hAnsi="Times New Roman KK EK"/>
          <w:sz w:val="28"/>
          <w:lang w:val="uk-UA"/>
        </w:rPr>
      </w:pPr>
      <w:r w:rsidRPr="000D0E85">
        <w:rPr>
          <w:rFonts w:ascii="Times New Roman KK EK" w:hAnsi="Times New Roman KK EK"/>
          <w:sz w:val="28"/>
          <w:lang w:val="uk-UA"/>
        </w:rPr>
        <w:t>Педагогикалық процест</w:t>
      </w:r>
      <w:r>
        <w:rPr>
          <w:rFonts w:ascii="Times New Roman KK EK" w:hAnsi="Times New Roman KK EK"/>
          <w:sz w:val="28"/>
        </w:rPr>
        <w:t>i</w:t>
      </w:r>
      <w:r w:rsidRPr="000D0E85">
        <w:rPr>
          <w:rFonts w:ascii="Times New Roman KK EK" w:hAnsi="Times New Roman KK EK"/>
          <w:sz w:val="28"/>
          <w:lang w:val="uk-UA"/>
        </w:rPr>
        <w:t>ң элементтер</w:t>
      </w:r>
      <w:r>
        <w:rPr>
          <w:rFonts w:ascii="Times New Roman KK EK" w:hAnsi="Times New Roman KK EK"/>
          <w:sz w:val="28"/>
        </w:rPr>
        <w:t>i</w:t>
      </w:r>
      <w:r w:rsidRPr="000D0E85">
        <w:rPr>
          <w:rFonts w:ascii="Times New Roman KK EK" w:hAnsi="Times New Roman KK EK"/>
          <w:sz w:val="28"/>
          <w:lang w:val="uk-UA"/>
        </w:rPr>
        <w:t>н алғаш енд</w:t>
      </w:r>
      <w:r>
        <w:rPr>
          <w:rFonts w:ascii="Times New Roman KK EK" w:hAnsi="Times New Roman KK EK"/>
          <w:sz w:val="28"/>
        </w:rPr>
        <w:t>i</w:t>
      </w:r>
      <w:r w:rsidRPr="000D0E85">
        <w:rPr>
          <w:rFonts w:ascii="Times New Roman KK EK" w:hAnsi="Times New Roman KK EK"/>
          <w:sz w:val="28"/>
          <w:lang w:val="uk-UA"/>
        </w:rPr>
        <w:t>рген А.Г.Калашников болды. Ол педагогикалық процесс құрылымынан кел</w:t>
      </w:r>
      <w:r>
        <w:rPr>
          <w:rFonts w:ascii="Times New Roman KK EK" w:hAnsi="Times New Roman KK EK"/>
          <w:sz w:val="28"/>
        </w:rPr>
        <w:t>i</w:t>
      </w:r>
      <w:r w:rsidRPr="000D0E85">
        <w:rPr>
          <w:rFonts w:ascii="Times New Roman KK EK" w:hAnsi="Times New Roman KK EK"/>
          <w:sz w:val="28"/>
          <w:lang w:val="uk-UA"/>
        </w:rPr>
        <w:t>п шығады. Олар: мақсаты, м</w:t>
      </w:r>
      <w:r>
        <w:rPr>
          <w:rFonts w:ascii="Times New Roman KK EK" w:hAnsi="Times New Roman KK EK"/>
          <w:sz w:val="28"/>
        </w:rPr>
        <w:t>i</w:t>
      </w:r>
      <w:r w:rsidRPr="000D0E85">
        <w:rPr>
          <w:rFonts w:ascii="Times New Roman KK EK" w:hAnsi="Times New Roman KK EK"/>
          <w:sz w:val="28"/>
          <w:lang w:val="uk-UA"/>
        </w:rPr>
        <w:t>ндет</w:t>
      </w:r>
      <w:r>
        <w:rPr>
          <w:rFonts w:ascii="Times New Roman KK EK" w:hAnsi="Times New Roman KK EK"/>
          <w:sz w:val="28"/>
        </w:rPr>
        <w:t>i</w:t>
      </w:r>
      <w:r w:rsidRPr="000D0E85">
        <w:rPr>
          <w:rFonts w:ascii="Times New Roman KK EK" w:hAnsi="Times New Roman KK EK"/>
          <w:sz w:val="28"/>
          <w:lang w:val="uk-UA"/>
        </w:rPr>
        <w:t>, мазмұны, формасы, әд</w:t>
      </w:r>
      <w:r>
        <w:rPr>
          <w:rFonts w:ascii="Times New Roman KK EK" w:hAnsi="Times New Roman KK EK"/>
          <w:sz w:val="28"/>
        </w:rPr>
        <w:t>i</w:t>
      </w:r>
      <w:r w:rsidRPr="000D0E85">
        <w:rPr>
          <w:rFonts w:ascii="Times New Roman KK EK" w:hAnsi="Times New Roman KK EK"/>
          <w:sz w:val="28"/>
          <w:lang w:val="uk-UA"/>
        </w:rPr>
        <w:t>с-тәс</w:t>
      </w:r>
      <w:r>
        <w:rPr>
          <w:rFonts w:ascii="Times New Roman KK EK" w:hAnsi="Times New Roman KK EK"/>
          <w:sz w:val="28"/>
        </w:rPr>
        <w:t>i</w:t>
      </w:r>
      <w:r w:rsidRPr="000D0E85">
        <w:rPr>
          <w:rFonts w:ascii="Times New Roman KK EK" w:hAnsi="Times New Roman KK EK"/>
          <w:sz w:val="28"/>
          <w:lang w:val="uk-UA"/>
        </w:rPr>
        <w:t>лдер</w:t>
      </w:r>
      <w:r>
        <w:rPr>
          <w:rFonts w:ascii="Times New Roman KK EK" w:hAnsi="Times New Roman KK EK"/>
          <w:sz w:val="28"/>
        </w:rPr>
        <w:t>i</w:t>
      </w:r>
      <w:r w:rsidRPr="000D0E85">
        <w:rPr>
          <w:rFonts w:ascii="Times New Roman KK EK" w:hAnsi="Times New Roman KK EK"/>
          <w:sz w:val="28"/>
          <w:lang w:val="uk-UA"/>
        </w:rPr>
        <w:t xml:space="preserve"> және құралы мен педагогикалық процест</w:t>
      </w:r>
      <w:r>
        <w:rPr>
          <w:rFonts w:ascii="Times New Roman KK EK" w:hAnsi="Times New Roman KK EK"/>
          <w:sz w:val="28"/>
        </w:rPr>
        <w:t>i</w:t>
      </w:r>
      <w:r w:rsidRPr="000D0E85">
        <w:rPr>
          <w:rFonts w:ascii="Times New Roman KK EK" w:hAnsi="Times New Roman KK EK"/>
          <w:sz w:val="28"/>
          <w:lang w:val="uk-UA"/>
        </w:rPr>
        <w:t>ң материалдық жағынан ұйымдастырылды. Ғалым Данилов А.М. педагогикалық процест</w:t>
      </w:r>
      <w:r>
        <w:rPr>
          <w:rFonts w:ascii="Times New Roman KK EK" w:hAnsi="Times New Roman KK EK"/>
          <w:sz w:val="28"/>
        </w:rPr>
        <w:t>i</w:t>
      </w:r>
      <w:r w:rsidRPr="000D0E85">
        <w:rPr>
          <w:rFonts w:ascii="Times New Roman KK EK" w:hAnsi="Times New Roman KK EK"/>
          <w:sz w:val="28"/>
          <w:lang w:val="uk-UA"/>
        </w:rPr>
        <w:t>ң элементтер</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мен оқушыларды да қамтиды деп ұсынды.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Мұны схема түрiнде былайша көрсетуге болады:</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Схема-1. Педагогикалық процестiң негiзгi элементтерi</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8C4F17" w:rsidP="00E0416E">
      <w:pPr>
        <w:ind w:right="45"/>
        <w:jc w:val="both"/>
        <w:rPr>
          <w:rFonts w:ascii="Times New Roman KK EK" w:hAnsi="Times New Roman KK EK"/>
          <w:sz w:val="28"/>
        </w:rPr>
      </w:pPr>
      <w:r w:rsidRPr="008C4F17">
        <w:pict>
          <v:rect id="_x0000_s1088" style="position:absolute;left:0;text-align:left;margin-left:138.15pt;margin-top:9.95pt;width:108pt;height:21.6pt;z-index:251662336" o:allowincell="f">
            <v:textbox style="mso-next-textbox:#_x0000_s1088">
              <w:txbxContent>
                <w:p w:rsidR="00E0416E" w:rsidRDefault="00E0416E" w:rsidP="00E0416E">
                  <w:pPr>
                    <w:rPr>
                      <w:sz w:val="28"/>
                      <w:lang w:val="kk-KZ"/>
                    </w:rPr>
                  </w:pPr>
                  <w:r>
                    <w:rPr>
                      <w:sz w:val="28"/>
                      <w:lang w:val="kk-KZ"/>
                    </w:rPr>
                    <w:t>Мақсаты</w:t>
                  </w:r>
                </w:p>
              </w:txbxContent>
            </v:textbox>
          </v:rect>
        </w:pict>
      </w:r>
      <w:r w:rsidRPr="008C4F17">
        <w:pict>
          <v:rect id="_x0000_s1089" style="position:absolute;left:0;text-align:left;margin-left:138.15pt;margin-top:45.25pt;width:108pt;height:21.6pt;z-index:251663360" o:allowincell="f">
            <v:textbox style="mso-next-textbox:#_x0000_s1089">
              <w:txbxContent>
                <w:p w:rsidR="00E0416E" w:rsidRDefault="00E0416E" w:rsidP="00E0416E">
                  <w:pPr>
                    <w:rPr>
                      <w:sz w:val="28"/>
                      <w:lang w:val="kk-KZ"/>
                    </w:rPr>
                  </w:pPr>
                  <w:r>
                    <w:rPr>
                      <w:sz w:val="28"/>
                      <w:lang w:val="kk-KZ"/>
                    </w:rPr>
                    <w:t>Мiндеттерi</w:t>
                  </w:r>
                </w:p>
              </w:txbxContent>
            </v:textbox>
          </v:rect>
        </w:pict>
      </w:r>
      <w:r w:rsidRPr="008C4F17">
        <w:pict>
          <v:rect id="_x0000_s1090" style="position:absolute;left:0;text-align:left;margin-left:140.55pt;margin-top:79.9pt;width:108pt;height:21.6pt;z-index:251664384" o:allowincell="f">
            <v:textbox style="mso-next-textbox:#_x0000_s1090">
              <w:txbxContent>
                <w:p w:rsidR="00E0416E" w:rsidRDefault="00E0416E" w:rsidP="00E0416E">
                  <w:pPr>
                    <w:rPr>
                      <w:sz w:val="28"/>
                      <w:lang w:val="kk-KZ"/>
                    </w:rPr>
                  </w:pPr>
                  <w:r>
                    <w:rPr>
                      <w:sz w:val="28"/>
                      <w:lang w:val="kk-KZ"/>
                    </w:rPr>
                    <w:t>Мазмұны</w:t>
                  </w:r>
                </w:p>
              </w:txbxContent>
            </v:textbox>
          </v:rect>
        </w:pict>
      </w:r>
      <w:r w:rsidRPr="008C4F17">
        <w:pict>
          <v:rect id="_x0000_s1091" style="position:absolute;left:0;text-align:left;margin-left:140.55pt;margin-top:115.2pt;width:108pt;height:21.6pt;z-index:251665408" o:allowincell="f">
            <v:textbox style="mso-next-textbox:#_x0000_s1091">
              <w:txbxContent>
                <w:p w:rsidR="00E0416E" w:rsidRDefault="00E0416E" w:rsidP="00E0416E">
                  <w:pPr>
                    <w:rPr>
                      <w:sz w:val="28"/>
                      <w:lang w:val="kk-KZ"/>
                    </w:rPr>
                  </w:pPr>
                  <w:r>
                    <w:rPr>
                      <w:sz w:val="28"/>
                      <w:lang w:val="kk-KZ"/>
                    </w:rPr>
                    <w:t>Формасы</w:t>
                  </w:r>
                </w:p>
              </w:txbxContent>
            </v:textbox>
          </v:rect>
        </w:pict>
      </w:r>
      <w:r w:rsidRPr="008C4F17">
        <w:pict>
          <v:rect id="_x0000_s1092" style="position:absolute;left:0;text-align:left;margin-left:126.15pt;margin-top:150.5pt;width:136.8pt;height:21.6pt;z-index:251666432" o:allowincell="f">
            <v:textbox style="mso-next-textbox:#_x0000_s1092">
              <w:txbxContent>
                <w:p w:rsidR="00E0416E" w:rsidRDefault="00E0416E" w:rsidP="00E0416E">
                  <w:pPr>
                    <w:rPr>
                      <w:sz w:val="28"/>
                      <w:lang w:val="kk-KZ"/>
                    </w:rPr>
                  </w:pPr>
                  <w:r>
                    <w:rPr>
                      <w:sz w:val="28"/>
                      <w:lang w:val="kk-KZ"/>
                    </w:rPr>
                    <w:t>Әдiстерi, тәсiлдерi</w:t>
                  </w:r>
                </w:p>
              </w:txbxContent>
            </v:textbox>
          </v:rect>
        </w:pict>
      </w:r>
      <w:r w:rsidRPr="008C4F17">
        <w:pict>
          <v:rect id="_x0000_s1093" style="position:absolute;left:0;text-align:left;margin-left:138.15pt;margin-top:185.15pt;width:108pt;height:21.6pt;z-index:251667456" o:allowincell="f">
            <v:textbox style="mso-next-textbox:#_x0000_s1093">
              <w:txbxContent>
                <w:p w:rsidR="00E0416E" w:rsidRDefault="00E0416E" w:rsidP="00E0416E">
                  <w:pPr>
                    <w:rPr>
                      <w:sz w:val="28"/>
                      <w:lang w:val="kk-KZ"/>
                    </w:rPr>
                  </w:pPr>
                  <w:r>
                    <w:rPr>
                      <w:sz w:val="28"/>
                      <w:lang w:val="kk-KZ"/>
                    </w:rPr>
                    <w:t>Тапсырма</w:t>
                  </w:r>
                </w:p>
              </w:txbxContent>
            </v:textbox>
          </v:rect>
        </w:pict>
      </w:r>
      <w:r w:rsidRPr="008C4F17">
        <w:pict>
          <v:rect id="_x0000_s1094" style="position:absolute;left:0;text-align:left;margin-left:291.75pt;margin-top:87.1pt;width:108pt;height:28.8pt;z-index:251668480" o:allowincell="f">
            <v:textbox style="mso-next-textbox:#_x0000_s1094">
              <w:txbxContent>
                <w:p w:rsidR="00E0416E" w:rsidRDefault="00E0416E" w:rsidP="00E0416E">
                  <w:pPr>
                    <w:rPr>
                      <w:sz w:val="28"/>
                      <w:lang w:val="kk-KZ"/>
                    </w:rPr>
                  </w:pPr>
                  <w:r>
                    <w:rPr>
                      <w:sz w:val="28"/>
                      <w:lang w:val="kk-KZ"/>
                    </w:rPr>
                    <w:t>Оқушы</w:t>
                  </w:r>
                </w:p>
              </w:txbxContent>
            </v:textbox>
          </v:rect>
        </w:pict>
      </w:r>
      <w:r w:rsidRPr="008C4F17">
        <w:pict>
          <v:rect id="_x0000_s1095" style="position:absolute;left:0;text-align:left;margin-left:3.75pt;margin-top:87.1pt;width:108pt;height:28.8pt;z-index:251669504" o:allowincell="f">
            <v:textbox style="mso-next-textbox:#_x0000_s1095">
              <w:txbxContent>
                <w:p w:rsidR="00E0416E" w:rsidRDefault="00E0416E" w:rsidP="00E0416E">
                  <w:pPr>
                    <w:rPr>
                      <w:sz w:val="28"/>
                      <w:lang w:val="kk-KZ"/>
                    </w:rPr>
                  </w:pPr>
                  <w:r>
                    <w:rPr>
                      <w:sz w:val="28"/>
                      <w:lang w:val="kk-KZ"/>
                    </w:rPr>
                    <w:t>Оқытушы</w:t>
                  </w:r>
                </w:p>
              </w:txbxContent>
            </v:textbox>
          </v:rect>
        </w:pict>
      </w:r>
      <w:r w:rsidRPr="008C4F17">
        <w:pict>
          <v:line id="_x0000_s1096" style="position:absolute;left:0;text-align:left;z-index:251670528" from="181.35pt,31.2pt" to="181.35pt,45.6pt" o:allowincell="f">
            <v:stroke endarrow="block"/>
          </v:line>
        </w:pict>
      </w:r>
      <w:r w:rsidRPr="008C4F17">
        <w:pict>
          <v:line id="_x0000_s1097" style="position:absolute;left:0;text-align:left;z-index:251671552" from="174.15pt,66.15pt" to="174.15pt,80.55pt" o:allowincell="f">
            <v:stroke endarrow="block"/>
          </v:line>
        </w:pict>
      </w:r>
      <w:r w:rsidRPr="008C4F17">
        <w:pict>
          <v:line id="_x0000_s1098" style="position:absolute;left:0;text-align:left;z-index:251672576" from="176.55pt,101.15pt" to="176.55pt,115.55pt" o:allowincell="f">
            <v:stroke endarrow="block"/>
          </v:line>
        </w:pict>
      </w:r>
      <w:r w:rsidRPr="008C4F17">
        <w:pict>
          <v:line id="_x0000_s1099" style="position:absolute;left:0;text-align:left;z-index:251673600" from="176.55pt,136.45pt" to="176.55pt,150.85pt" o:allowincell="f">
            <v:stroke endarrow="block"/>
          </v:line>
        </w:pict>
      </w:r>
      <w:r w:rsidRPr="008C4F17">
        <w:pict>
          <v:line id="_x0000_s1100" style="position:absolute;left:0;text-align:left;z-index:251674624" from="176.55pt,171.75pt" to="176.55pt,186.15pt" o:allowincell="f">
            <v:stroke endarrow="block"/>
          </v:line>
        </w:pict>
      </w:r>
      <w:r w:rsidRPr="008C4F17">
        <w:pict>
          <v:line id="_x0000_s1101" style="position:absolute;left:0;text-align:left;flip:y;z-index:251675648" from="210.15pt,31.2pt" to="210.15pt,45.6pt" o:allowincell="f">
            <v:stroke endarrow="block"/>
          </v:line>
        </w:pict>
      </w:r>
      <w:r w:rsidRPr="008C4F17">
        <w:pict>
          <v:line id="_x0000_s1102" style="position:absolute;left:0;text-align:left;flip:y;z-index:251676672" from="212.55pt,65.85pt" to="212.55pt,80.25pt" o:allowincell="f">
            <v:stroke endarrow="block"/>
          </v:line>
        </w:pict>
      </w:r>
      <w:r w:rsidRPr="008C4F17">
        <w:pict>
          <v:line id="_x0000_s1103" style="position:absolute;left:0;text-align:left;flip:y;z-index:251677696" from="212.55pt,101.15pt" to="212.55pt,115.55pt" o:allowincell="f">
            <v:stroke endarrow="block"/>
          </v:line>
        </w:pict>
      </w:r>
      <w:r w:rsidRPr="008C4F17">
        <w:pict>
          <v:line id="_x0000_s1104" style="position:absolute;left:0;text-align:left;flip:y;z-index:251678720" from="212.55pt,136.45pt" to="212.55pt,150.85pt" o:allowincell="f">
            <v:stroke endarrow="block"/>
          </v:line>
        </w:pict>
      </w:r>
      <w:r w:rsidRPr="008C4F17">
        <w:pict>
          <v:line id="_x0000_s1105" style="position:absolute;left:0;text-align:left;flip:y;z-index:251679744" from="212.55pt,171.75pt" to="212.55pt,186.15pt" o:allowincell="f">
            <v:stroke endarrow="block"/>
          </v:line>
        </w:pict>
      </w:r>
      <w:r w:rsidRPr="008C4F17">
        <w:pict>
          <v:line id="_x0000_s1106" style="position:absolute;left:0;text-align:left;flip:y;z-index:251680768" from="339.75pt,16.8pt" to="339.75pt,88.8pt" o:allowincell="f"/>
        </w:pict>
      </w:r>
      <w:r w:rsidRPr="008C4F17">
        <w:pict>
          <v:line id="_x0000_s1107" style="position:absolute;left:0;text-align:left;flip:y;z-index:251681792" from="58.95pt,16.8pt" to="58.95pt,88.8pt" o:allowincell="f"/>
        </w:pict>
      </w:r>
      <w:r w:rsidRPr="008C4F17">
        <w:pict>
          <v:line id="_x0000_s1108" style="position:absolute;left:0;text-align:left;flip:x;z-index:251682816" from="246.15pt,16.8pt" to="339.75pt,16.8pt" o:allowincell="f">
            <v:stroke endarrow="block"/>
          </v:line>
        </w:pict>
      </w:r>
      <w:r w:rsidRPr="008C4F17">
        <w:pict>
          <v:line id="_x0000_s1109" style="position:absolute;left:0;text-align:left;z-index:251683840" from="58.95pt,16.8pt" to="138.15pt,16.8pt" o:allowincell="f">
            <v:stroke endarrow="block"/>
          </v:line>
        </w:pict>
      </w:r>
      <w:r w:rsidRPr="008C4F17">
        <w:pict>
          <v:line id="_x0000_s1131" style="position:absolute;left:0;text-align:left;flip:x;z-index:251706368" from="246.15pt,191.05pt" to="339.75pt,191.05pt" o:allowincell="f"/>
        </w:pict>
      </w:r>
      <w:r w:rsidRPr="008C4F17">
        <w:pict>
          <v:line id="_x0000_s1132" style="position:absolute;left:0;text-align:left;flip:y;z-index:251707392" from="339.75pt,113.25pt" to="339.75pt,192.45pt" o:allowincell="f">
            <v:stroke endarrow="block"/>
          </v:line>
        </w:pict>
      </w:r>
      <w:r w:rsidRPr="008C4F17">
        <w:pict>
          <v:line id="_x0000_s1133" style="position:absolute;left:0;text-align:left;z-index:251708416" from="58.95pt,191.05pt" to="138.15pt,191.05pt" o:allowincell="f"/>
        </w:pict>
      </w:r>
      <w:r w:rsidRPr="008C4F17">
        <w:pict>
          <v:line id="_x0000_s1134" style="position:absolute;left:0;text-align:left;flip:y;z-index:251709440" from="58.95pt,113.25pt" to="58.95pt,192.45pt" o:allowincell="f">
            <v:stroke endarrow="block"/>
          </v:line>
        </w:pic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Адамның қандай да болмасын iс-әрекеттерiнiң заттық сапасы қалайда бiлiмдер жүйесiнде көрiнедi. Сондықтан педагогикалық процесс сипатының </w:t>
      </w:r>
      <w:r>
        <w:rPr>
          <w:rFonts w:ascii="Times New Roman KK EK" w:hAnsi="Times New Roman KK EK"/>
          <w:sz w:val="28"/>
        </w:rPr>
        <w:lastRenderedPageBreak/>
        <w:t>бiртұтастық обьектiлерi жасалмайынша педагогикалық iс-әрекеттiң сәттi болуы мүмкiн емес. Педагогикалық iс-әрекетте еңбек субьектiсi мұғалiм болады. Мұғалiмнiң еңбек құралдарының өзiндiк сипаттары - ол, оның бiлiмi, бiлiгi, тұлғалық қасиеттерi болып табылады. Осыған байланысты бiлiм "сананың тiртұтастық обьектiсi" болып есептелуi керек. Мұғалiмнiң iс-әрекетi, оның  бiлiмi және тәжiрибесi кәсiби шеберлiктiң деңгейiне тiкелей қатысты екендiгi анық.</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процесс-жүйе. Қоғамдық өмiрге оқушылардың қатысу тәжiрибесiн қалыптастыру, педагогикалық процестiң оқудан тыс кеңiстiгiнде iс-әрекеттер түрлерiн меңгеру барлық оқушылардың өзара әрекеттерiн және ұстаздар тарапынан басшылық болуын қажет етедi. Сондықтан да мектеп үшiн макро жүйе "мектеп ұстаздары - мектеп оқушылар ұжымы" қалыптасады. Педагогикалық процестiң жүйе ретiндегi бiрқатар белгiлерi мыналар болып табылады: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процесс әлеуметтiк жүйе ретiнде адамдардың өзара әрекеттерi есебiнен өмiр сүредi;</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-мектеп педагогикалық процесi көп деңгейлi және көпқұрылымдық құбылыс, себебi, ол өзiнен кейiнгi деңгейдегi жүйелердi жинайды;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-жүйе тек iс-әрекетпен, тәсiлдерiне оқытса, онда оқушылар оларды меңгере отырып педагогикалық процестiң белсендi қатысушылары болады; тек қана репродуктивке ғана емес, қайта құру, шығармашылық  белсендiлiкке дайын болады;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процесте мұғалiмнiң басқару обьектiсi оқушылардың iс-әрекетi болады;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rPr>
        <w:t>-iс-әрекеттiң барлық элементтерi(</w:t>
      </w:r>
      <w:r>
        <w:rPr>
          <w:rFonts w:ascii="Times New Roman KK EK" w:hAnsi="Times New Roman KK EK"/>
          <w:sz w:val="28"/>
          <w:lang w:val="kk-KZ"/>
        </w:rPr>
        <w:t>мақсат, мiндеттер, мазмұны және т.б.</w:t>
      </w:r>
      <w:r>
        <w:rPr>
          <w:rFonts w:ascii="Times New Roman KK EK" w:hAnsi="Times New Roman KK EK"/>
          <w:sz w:val="28"/>
        </w:rPr>
        <w:t>)</w:t>
      </w:r>
      <w:r>
        <w:rPr>
          <w:rFonts w:ascii="Times New Roman KK EK" w:hAnsi="Times New Roman KK EK"/>
          <w:sz w:val="28"/>
          <w:lang w:val="kk-KZ"/>
        </w:rPr>
        <w:t xml:space="preserve"> үлкендердiң, ата-аналардың, ұстаздардың iс-әрекетi негiзiнде баланың бiлiмдi меңгеруiне  бағытталуы керек;</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-педагогикалық процестегi мұғалiмнiң басқару құралы iс-әрекет субьектiлерi арасындағы қатынастар болады. Олар арқылы субьектiлердiң өзара әрекетi мен дамуына тиiмдi жағдайлары қамтамасыз етiледi.</w:t>
      </w: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М.А.Данилов және басқа да көптеген ғалымдар оқыту процесiнiң тиiмдiлiгiн арттыратын заңдылықтарды ескере отырып, педагогикалық процестiң заңдылықтары да болуға тиiс деген қорытындыға келдi. Ю.К.Бабанский педагогикалық процестi жалпы жүйе деп қарастырды да төмендегiдей негiзгi заңдылықтарды ұсынды: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педагогикалық процестiң қоғамның әлеуметтiк-экономикалық  қажеттiлiгiмен  байланыстылығы;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педагогикалық процестiң нақтылы бiр мақсатқа бағыттылығы;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педагогикалық процесс екi жақты сипатқа ие. Яғни, ұстаздар мен оқушылардың, тәрбиешiлер мен тәрбиеленушiлердiң өзара әрекетiмен байланысты болады. Педагогикалық процестiң екi жақтылық ерекшелiгi мiндеттi түрдегi екi жақтың да iс-әрекеттерi арқылы сипатталады; Мұны мынадай схема түрiнде көрсетуге болады:</w:t>
      </w:r>
    </w:p>
    <w:p w:rsidR="00E0416E" w:rsidRPr="000D0E85" w:rsidRDefault="00E0416E" w:rsidP="00E0416E">
      <w:pPr>
        <w:ind w:right="45"/>
        <w:jc w:val="both"/>
        <w:rPr>
          <w:rFonts w:ascii="Times New Roman KK EK" w:hAnsi="Times New Roman KK EK"/>
          <w:sz w:val="28"/>
          <w:lang w:val="kk-KZ"/>
        </w:rPr>
      </w:pPr>
    </w:p>
    <w:p w:rsidR="00E0416E" w:rsidRPr="000D0E85" w:rsidRDefault="00E0416E" w:rsidP="00E0416E">
      <w:pPr>
        <w:ind w:right="45"/>
        <w:jc w:val="both"/>
        <w:rPr>
          <w:rFonts w:ascii="Times New Roman KK EK" w:hAnsi="Times New Roman KK EK"/>
          <w:sz w:val="28"/>
          <w:lang w:val="kk-KZ"/>
        </w:rPr>
      </w:pPr>
    </w:p>
    <w:p w:rsidR="00E0416E" w:rsidRPr="000D0E85" w:rsidRDefault="00E0416E" w:rsidP="00E0416E">
      <w:pPr>
        <w:ind w:right="45"/>
        <w:jc w:val="both"/>
        <w:rPr>
          <w:rFonts w:ascii="Times New Roman KK EK" w:hAnsi="Times New Roman KK EK"/>
          <w:sz w:val="28"/>
          <w:lang w:val="kk-KZ"/>
        </w:rPr>
      </w:pPr>
      <w:r w:rsidRPr="000D0E85">
        <w:rPr>
          <w:rFonts w:ascii="Times New Roman KK EK" w:hAnsi="Times New Roman KK EK"/>
          <w:sz w:val="28"/>
          <w:lang w:val="kk-KZ"/>
        </w:rPr>
        <w:lastRenderedPageBreak/>
        <w:t>Схема - 2. Педагогикалық процестiң екi жақтылық сипаты.</w:t>
      </w:r>
    </w:p>
    <w:p w:rsidR="00E0416E" w:rsidRPr="000D0E85" w:rsidRDefault="00E0416E" w:rsidP="00E0416E">
      <w:pPr>
        <w:ind w:right="45"/>
        <w:jc w:val="center"/>
        <w:rPr>
          <w:rFonts w:ascii="Times New Roman KK EK" w:hAnsi="Times New Roman KK EK"/>
          <w:sz w:val="28"/>
          <w:lang w:val="kk-KZ"/>
        </w:rPr>
      </w:pPr>
    </w:p>
    <w:p w:rsidR="00E0416E" w:rsidRPr="000D0E85" w:rsidRDefault="008C4F17" w:rsidP="00163D48">
      <w:pPr>
        <w:numPr>
          <w:ilvl w:val="0"/>
          <w:numId w:val="2"/>
        </w:numPr>
        <w:ind w:left="0" w:right="45" w:firstLine="568"/>
        <w:jc w:val="center"/>
        <w:rPr>
          <w:rFonts w:ascii="Times New Roman KK EK" w:hAnsi="Times New Roman KK EK"/>
          <w:sz w:val="28"/>
          <w:lang w:val="kk-KZ"/>
        </w:rPr>
      </w:pPr>
      <w:r w:rsidRPr="008C4F17">
        <w:pict>
          <v:rect id="_x0000_s1084" style="position:absolute;left:0;text-align:left;margin-left:145.35pt;margin-top:9.4pt;width:86.4pt;height:28.8pt;z-index:251658240" o:allowincell="f">
            <v:textbox style="mso-next-textbox:#_x0000_s1084">
              <w:txbxContent>
                <w:p w:rsidR="00E0416E" w:rsidRDefault="00E0416E" w:rsidP="00E0416E">
                  <w:pPr>
                    <w:rPr>
                      <w:sz w:val="28"/>
                      <w:lang w:val="kk-KZ"/>
                    </w:rPr>
                  </w:pPr>
                  <w:r>
                    <w:rPr>
                      <w:sz w:val="28"/>
                      <w:lang w:val="kk-KZ"/>
                    </w:rPr>
                    <w:t>оқушы</w:t>
                  </w:r>
                </w:p>
              </w:txbxContent>
            </v:textbox>
          </v:rect>
        </w:pict>
      </w:r>
      <w:r w:rsidRPr="008C4F17">
        <w:pict>
          <v:rect id="_x0000_s1085" style="position:absolute;left:0;text-align:left;margin-left:289.35pt;margin-top:9.4pt;width:79.2pt;height:28.8pt;z-index:251659264" o:allowincell="f">
            <v:textbox style="mso-next-textbox:#_x0000_s1085">
              <w:txbxContent>
                <w:p w:rsidR="00E0416E" w:rsidRDefault="00E0416E" w:rsidP="00E0416E">
                  <w:pPr>
                    <w:rPr>
                      <w:sz w:val="28"/>
                      <w:lang w:val="kk-KZ"/>
                    </w:rPr>
                  </w:pPr>
                  <w:r>
                    <w:rPr>
                      <w:sz w:val="28"/>
                      <w:lang w:val="kk-KZ"/>
                    </w:rPr>
                    <w:t>оқытушы</w:t>
                  </w:r>
                </w:p>
              </w:txbxContent>
            </v:textbox>
          </v:rect>
        </w:pict>
      </w:r>
      <w:r w:rsidRPr="008C4F17">
        <w:pict>
          <v:line id="_x0000_s1086" style="position:absolute;left:0;text-align:left;z-index:251660288" from="231.75pt,32.15pt" to="289.35pt,32.15pt" o:allowincell="f">
            <v:stroke endarrow="block"/>
          </v:line>
        </w:pict>
      </w:r>
      <w:r w:rsidRPr="008C4F17">
        <w:pict>
          <v:line id="_x0000_s1087" style="position:absolute;left:0;text-align:left;flip:x;z-index:251661312" from="231.75pt,17.75pt" to="289.35pt,17.75pt" o:allowincell="f">
            <v:stroke endarrow="block"/>
          </v:line>
        </w:pict>
      </w:r>
    </w:p>
    <w:p w:rsidR="00E0416E" w:rsidRPr="000D0E85" w:rsidRDefault="00E0416E" w:rsidP="00E0416E">
      <w:pPr>
        <w:ind w:right="45"/>
        <w:jc w:val="center"/>
        <w:rPr>
          <w:rFonts w:ascii="Times New Roman KK EK" w:hAnsi="Times New Roman KK EK"/>
          <w:sz w:val="28"/>
          <w:lang w:val="kk-KZ"/>
        </w:rPr>
      </w:pPr>
    </w:p>
    <w:p w:rsidR="00E0416E" w:rsidRPr="000D0E85" w:rsidRDefault="00E0416E" w:rsidP="00E0416E">
      <w:pPr>
        <w:ind w:right="45"/>
        <w:jc w:val="center"/>
        <w:rPr>
          <w:rFonts w:ascii="Times New Roman KK EK" w:hAnsi="Times New Roman KK EK"/>
          <w:sz w:val="28"/>
          <w:lang w:val="kk-KZ"/>
        </w:rPr>
      </w:pPr>
    </w:p>
    <w:p w:rsidR="00E0416E" w:rsidRPr="000D0E85" w:rsidRDefault="00E0416E" w:rsidP="00E0416E">
      <w:pPr>
        <w:ind w:right="45" w:firstLine="568"/>
        <w:jc w:val="center"/>
        <w:rPr>
          <w:rFonts w:ascii="Times New Roman KK EK" w:hAnsi="Times New Roman KK EK"/>
          <w:sz w:val="28"/>
          <w:lang w:val="kk-KZ"/>
        </w:rPr>
      </w:pP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оқушылардың белсендiлiгi мұғалiмдердiң iс-әрекеттерiнiң нәтижесi болып табылады;</w:t>
      </w:r>
    </w:p>
    <w:p w:rsidR="00E0416E" w:rsidRPr="000D0E85" w:rsidRDefault="00E0416E" w:rsidP="00163D48">
      <w:pPr>
        <w:numPr>
          <w:ilvl w:val="0"/>
          <w:numId w:val="2"/>
        </w:numPr>
        <w:ind w:left="0" w:right="45" w:firstLine="568"/>
        <w:jc w:val="both"/>
        <w:rPr>
          <w:rFonts w:ascii="Times New Roman KK EK" w:hAnsi="Times New Roman KK EK"/>
          <w:sz w:val="28"/>
          <w:lang w:val="kk-KZ"/>
        </w:rPr>
      </w:pPr>
      <w:r w:rsidRPr="000D0E85">
        <w:rPr>
          <w:rFonts w:ascii="Times New Roman KK EK" w:hAnsi="Times New Roman KK EK"/>
          <w:sz w:val="28"/>
          <w:lang w:val="kk-KZ"/>
        </w:rPr>
        <w:t>оқушылардың мұқият ұйымдастырылған өзара iс-әрекеттерi педагогикалық процестiң тиiмдiлiгiн арттырады;</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процесс ұзақ мерзiмдi процесс.</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процестiң қызметi оның мазмұнына, сынып ұжымындағы әрбiр оқушының жас және дара ерекшелiктерiне сәйкес ұйымдастыруға байланысты анықталады.</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Мұғалiмнiң басшылық ролiн анықтайтын заңдылықты, тәрбиеленушiлердiң саналы белсендiлiгi мен ұжымдық және жеке шығармашылық iс-әрекеттерiн ұстаз жасайды. Оқушының оқу әрекетiн мұғалiм тек мектептегi педагогикалық процесте ғана емес, сонымен қатар отбасында да жалғасын туып жатуын қамтамасыз етуi тиiс. Сондықтан мектептегi мұғалiмдер мен ата-аналар, мұғалiм мен оқушылар, оқушылар мен ата-аналар, оқушылар мен оқушылар арасында өзара қарым-қатынас орнайды.  Бұл тұтас педагогикалқ процес барысында жүзеге асып отырады. Сонымен қатар педагогикалық процестiң мақсат-мiндеттерi әр түрлi әдiс тәсiлдердi қолдану оқу жұмысын  әртүрлi формалар арқылы ұйымдастыру барысында жүзеге асады.  </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 Мұғалiм, оқушы және ата-ананың педагогикалық процестегi өзара арақатынасын мына схемадан көруге болады:</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Схема-3. Педагогикалық процесс компоненттерiнiң өзара байланысы.</w:t>
      </w:r>
    </w:p>
    <w:p w:rsidR="00E0416E" w:rsidRDefault="00E0416E" w:rsidP="00E0416E">
      <w:pPr>
        <w:ind w:right="45" w:firstLine="568"/>
        <w:jc w:val="both"/>
        <w:rPr>
          <w:rFonts w:ascii="Times New Roman KK EK" w:hAnsi="Times New Roman KK EK"/>
          <w:sz w:val="28"/>
        </w:rPr>
      </w:pPr>
    </w:p>
    <w:p w:rsidR="00E0416E" w:rsidRDefault="008C4F17" w:rsidP="00E0416E">
      <w:pPr>
        <w:ind w:right="45" w:firstLine="568"/>
        <w:jc w:val="both"/>
        <w:rPr>
          <w:rFonts w:ascii="Times New Roman KK EK" w:hAnsi="Times New Roman KK EK"/>
          <w:sz w:val="28"/>
        </w:rPr>
      </w:pPr>
      <w:r w:rsidRPr="008C4F17">
        <w:pict>
          <v:rect id="_x0000_s1110" style="position:absolute;left:0;text-align:left;margin-left:46.95pt;margin-top:11.65pt;width:93.6pt;height:28.8pt;z-index:251684864" o:allowincell="f">
            <v:textbox style="mso-next-textbox:#_x0000_s1110">
              <w:txbxContent>
                <w:p w:rsidR="00E0416E" w:rsidRDefault="00E0416E" w:rsidP="00E0416E">
                  <w:pPr>
                    <w:rPr>
                      <w:sz w:val="28"/>
                      <w:lang w:val="kk-KZ"/>
                    </w:rPr>
                  </w:pPr>
                  <w:r>
                    <w:rPr>
                      <w:sz w:val="28"/>
                      <w:lang w:val="kk-KZ"/>
                    </w:rPr>
                    <w:t>ҰСТАЗДАР</w:t>
                  </w:r>
                </w:p>
              </w:txbxContent>
            </v:textbox>
          </v:rect>
        </w:pict>
      </w:r>
      <w:r w:rsidRPr="008C4F17">
        <w:pict>
          <v:rect id="_x0000_s1111" style="position:absolute;left:0;text-align:left;margin-left:46.95pt;margin-top:54.55pt;width:108pt;height:28.8pt;z-index:251685888" o:allowincell="f">
            <v:textbox style="mso-next-textbox:#_x0000_s1111">
              <w:txbxContent>
                <w:p w:rsidR="00E0416E" w:rsidRDefault="00E0416E" w:rsidP="00E0416E">
                  <w:pPr>
                    <w:rPr>
                      <w:sz w:val="28"/>
                      <w:lang w:val="kk-KZ"/>
                    </w:rPr>
                  </w:pPr>
                  <w:r>
                    <w:rPr>
                      <w:sz w:val="28"/>
                      <w:lang w:val="kk-KZ"/>
                    </w:rPr>
                    <w:t>ОҚУШЫЛАР</w:t>
                  </w:r>
                </w:p>
              </w:txbxContent>
            </v:textbox>
          </v:rect>
        </w:pict>
      </w:r>
      <w:r w:rsidRPr="008C4F17">
        <w:pict>
          <v:rect id="_x0000_s1112" style="position:absolute;left:0;text-align:left;margin-left:46.95pt;margin-top:98.2pt;width:129.6pt;height:28.8pt;z-index:251686912" o:allowincell="f">
            <v:textbox style="mso-next-textbox:#_x0000_s1112">
              <w:txbxContent>
                <w:p w:rsidR="00E0416E" w:rsidRDefault="00E0416E" w:rsidP="00E0416E">
                  <w:r>
                    <w:rPr>
                      <w:sz w:val="28"/>
                      <w:lang w:val="kk-KZ"/>
                    </w:rPr>
                    <w:t>АТА-АНАЛАР</w:t>
                  </w:r>
                </w:p>
              </w:txbxContent>
            </v:textbox>
          </v:rect>
        </w:pict>
      </w:r>
      <w:r w:rsidRPr="008C4F17">
        <w:pict>
          <v:rect id="_x0000_s1113" style="position:absolute;left:0;text-align:left;margin-left:190.95pt;margin-top:11.65pt;width:108pt;height:1in;z-index:251687936" o:allowincell="f">
            <v:textbox style="mso-next-textbox:#_x0000_s1113">
              <w:txbxContent>
                <w:p w:rsidR="00E0416E" w:rsidRDefault="00E0416E" w:rsidP="00E0416E">
                  <w:pPr>
                    <w:rPr>
                      <w:sz w:val="28"/>
                      <w:lang w:val="kk-KZ"/>
                    </w:rPr>
                  </w:pPr>
                  <w:r>
                    <w:rPr>
                      <w:sz w:val="28"/>
                      <w:lang w:val="kk-KZ"/>
                    </w:rPr>
                    <w:t>МАҚСАТ</w:t>
                  </w:r>
                </w:p>
                <w:p w:rsidR="00E0416E" w:rsidRDefault="00E0416E" w:rsidP="00E0416E">
                  <w:pPr>
                    <w:rPr>
                      <w:sz w:val="28"/>
                      <w:lang w:val="kk-KZ"/>
                    </w:rPr>
                  </w:pPr>
                  <w:r>
                    <w:rPr>
                      <w:sz w:val="28"/>
                      <w:lang w:val="kk-KZ"/>
                    </w:rPr>
                    <w:t>МIНДЕТТЕР</w:t>
                  </w:r>
                </w:p>
                <w:p w:rsidR="00E0416E" w:rsidRDefault="00E0416E" w:rsidP="00E0416E">
                  <w:pPr>
                    <w:rPr>
                      <w:sz w:val="28"/>
                      <w:lang w:val="kk-KZ"/>
                    </w:rPr>
                  </w:pPr>
                  <w:r>
                    <w:rPr>
                      <w:sz w:val="28"/>
                      <w:lang w:val="kk-KZ"/>
                    </w:rPr>
                    <w:t>МАЗМҰН</w:t>
                  </w:r>
                </w:p>
              </w:txbxContent>
            </v:textbox>
          </v:rect>
        </w:pict>
      </w:r>
      <w:r w:rsidRPr="008C4F17">
        <w:pict>
          <v:rect id="_x0000_s1114" style="position:absolute;left:0;text-align:left;margin-left:190.95pt;margin-top:105.4pt;width:187.2pt;height:1in;z-index:251688960" o:allowincell="f">
            <v:textbox style="mso-next-textbox:#_x0000_s1114">
              <w:txbxContent>
                <w:p w:rsidR="00E0416E" w:rsidRDefault="00E0416E" w:rsidP="00E0416E">
                  <w:pPr>
                    <w:rPr>
                      <w:sz w:val="28"/>
                      <w:lang w:val="kk-KZ"/>
                    </w:rPr>
                  </w:pPr>
                  <w:r>
                    <w:rPr>
                      <w:sz w:val="28"/>
                      <w:lang w:val="kk-KZ"/>
                    </w:rPr>
                    <w:t>ҚҰРАЛДАР</w:t>
                  </w:r>
                </w:p>
                <w:p w:rsidR="00E0416E" w:rsidRDefault="00E0416E" w:rsidP="00E0416E">
                  <w:pPr>
                    <w:rPr>
                      <w:sz w:val="28"/>
                      <w:lang w:val="kk-KZ"/>
                    </w:rPr>
                  </w:pPr>
                  <w:r>
                    <w:rPr>
                      <w:sz w:val="28"/>
                      <w:lang w:val="kk-KZ"/>
                    </w:rPr>
                    <w:t>ФОРМАЛАР</w:t>
                  </w:r>
                </w:p>
                <w:p w:rsidR="00E0416E" w:rsidRDefault="00E0416E" w:rsidP="00E0416E">
                  <w:pPr>
                    <w:rPr>
                      <w:sz w:val="28"/>
                      <w:lang w:val="kk-KZ"/>
                    </w:rPr>
                  </w:pPr>
                  <w:r>
                    <w:rPr>
                      <w:sz w:val="28"/>
                      <w:lang w:val="kk-KZ"/>
                    </w:rPr>
                    <w:t>ТАПСЫРМАЛАР</w:t>
                  </w:r>
                </w:p>
                <w:p w:rsidR="00E0416E" w:rsidRDefault="00E0416E" w:rsidP="00E0416E">
                  <w:pPr>
                    <w:rPr>
                      <w:sz w:val="28"/>
                      <w:lang w:val="kk-KZ"/>
                    </w:rPr>
                  </w:pPr>
                  <w:r>
                    <w:rPr>
                      <w:sz w:val="28"/>
                      <w:lang w:val="kk-KZ"/>
                    </w:rPr>
                    <w:t>ӘДIСТЕР МЕН ТӘСIЛДЕРI</w:t>
                  </w:r>
                </w:p>
              </w:txbxContent>
            </v:textbox>
          </v:rect>
        </w:pict>
      </w:r>
      <w:r w:rsidRPr="008C4F17">
        <w:pict>
          <v:line id="_x0000_s1115" style="position:absolute;left:0;text-align:left;flip:y;z-index:251689984" from="97.35pt,39.75pt" to="97.35pt,54.15pt" o:allowincell="f">
            <v:stroke endarrow="block"/>
          </v:line>
        </w:pict>
      </w:r>
      <w:r w:rsidRPr="008C4F17">
        <w:pict>
          <v:line id="_x0000_s1116" style="position:absolute;left:0;text-align:left;flip:y;z-index:251691008" from="97.35pt,84.15pt" to="97.35pt,98.55pt" o:allowincell="f">
            <v:stroke endarrow="block"/>
          </v:line>
        </w:pict>
      </w:r>
      <w:r w:rsidRPr="008C4F17">
        <w:pict>
          <v:line id="_x0000_s1117" style="position:absolute;left:0;text-align:left;z-index:251692032" from="226.95pt,84.15pt" to="226.95pt,105.75pt" o:allowincell="f">
            <v:stroke endarrow="block"/>
          </v:line>
        </w:pict>
      </w:r>
      <w:r w:rsidRPr="008C4F17">
        <w:pict>
          <v:line id="_x0000_s1118" style="position:absolute;left:0;text-align:left;flip:y;z-index:251693056" from="255.75pt,84.15pt" to="255.75pt,105.75pt" o:allowincell="f">
            <v:stroke endarrow="block"/>
          </v:line>
        </w:pict>
      </w:r>
      <w:r w:rsidRPr="008C4F17">
        <w:pict>
          <v:line id="_x0000_s1119" style="position:absolute;left:0;text-align:left;z-index:251694080" from="97.35pt,46.95pt" to="190.95pt,46.95pt" o:allowincell="f">
            <v:stroke endarrow="block"/>
          </v:line>
        </w:pict>
      </w:r>
      <w:r w:rsidRPr="008C4F17">
        <w:pict>
          <v:line id="_x0000_s1120" style="position:absolute;left:0;text-align:left;flip:x;z-index:251695104" from="25.35pt,27.9pt" to="46.95pt,27.9pt" o:allowincell="f"/>
        </w:pict>
      </w:r>
      <w:r w:rsidRPr="008C4F17">
        <w:pict>
          <v:line id="_x0000_s1121" style="position:absolute;left:0;text-align:left;z-index:251696128" from="25.35pt,27.9pt" to="25.35pt,63.9pt" o:allowincell="f"/>
        </w:pict>
      </w:r>
      <w:r w:rsidRPr="008C4F17">
        <w:pict>
          <v:line id="_x0000_s1122" style="position:absolute;left:0;text-align:left;z-index:251697152" from="25.35pt,76.55pt" to="46.95pt,76.55pt" o:allowincell="f"/>
        </w:pict>
      </w:r>
      <w:r w:rsidRPr="008C4F17">
        <w:pict>
          <v:line id="_x0000_s1123" style="position:absolute;left:0;text-align:left;flip:x;z-index:251698176" from="25.35pt,61.75pt" to="46.95pt,61.75pt" o:allowincell="f"/>
        </w:pict>
      </w:r>
      <w:r w:rsidRPr="008C4F17">
        <w:pict>
          <v:line id="_x0000_s1124" style="position:absolute;left:0;text-align:left;z-index:251699200" from="25.35pt,112.25pt" to="46.95pt,112.25pt" o:allowincell="f"/>
        </w:pict>
      </w:r>
      <w:r w:rsidRPr="008C4F17">
        <w:pict>
          <v:line id="_x0000_s1125" style="position:absolute;left:0;text-align:left;z-index:251700224" from="54.15pt,126.65pt" to="54.15pt,162.65pt" o:allowincell="f"/>
        </w:pict>
      </w:r>
      <w:r w:rsidRPr="008C4F17">
        <w:pict>
          <v:line id="_x0000_s1126" style="position:absolute;left:0;text-align:left;flip:x;z-index:251701248" from="97.35pt,154.75pt" to="190.95pt,154.75pt" o:allowincell="f"/>
        </w:pict>
      </w:r>
      <w:r w:rsidRPr="008C4F17">
        <w:pict>
          <v:line id="_x0000_s1127" style="position:absolute;left:0;text-align:left;z-index:251702272" from="68.55pt,39.75pt" to="68.55pt,54.15pt" o:allowincell="f">
            <v:stroke endarrow="block"/>
          </v:line>
        </w:pict>
      </w:r>
      <w:r w:rsidRPr="008C4F17">
        <w:pict>
          <v:line id="_x0000_s1128" style="position:absolute;left:0;text-align:left;z-index:251703296" from="68.55pt,84.15pt" to="68.55pt,98.55pt" o:allowincell="f">
            <v:stroke endarrow="block"/>
          </v:line>
        </w:pict>
      </w:r>
      <w:r w:rsidRPr="008C4F17">
        <w:pict>
          <v:line id="_x0000_s1129" style="position:absolute;left:0;text-align:left;flip:y;z-index:251704320" from="97.35pt,126.65pt" to="97.35pt,155.45pt" o:allowincell="f">
            <v:stroke endarrow="block"/>
          </v:line>
        </w:pict>
      </w:r>
      <w:r w:rsidRPr="008C4F17">
        <w:pict>
          <v:line id="_x0000_s1130" style="position:absolute;left:0;text-align:left;z-index:251705344" from="54.15pt,161.6pt" to="190.95pt,161.6pt" o:allowincell="f">
            <v:stroke endarrow="block"/>
          </v:line>
        </w:pict>
      </w:r>
      <w:r w:rsidRPr="008C4F17">
        <w:pict>
          <v:line id="_x0000_s1135" style="position:absolute;left:0;text-align:left;z-index:251710464" from="25.35pt,76.55pt" to="25.35pt,112.55pt" o:allowincell="f"/>
        </w:pict>
      </w:r>
      <w:r w:rsidRPr="008C4F17">
        <w:pict>
          <v:line id="_x0000_s1136" style="position:absolute;left:0;text-align:left;z-index:251711488" from="10.95pt,18.5pt" to="10.95pt,119.3pt" o:allowincell="f"/>
        </w:pict>
      </w:r>
      <w:r w:rsidRPr="008C4F17">
        <w:pict>
          <v:line id="_x0000_s1137" style="position:absolute;left:0;text-align:left;z-index:251712512" from="10.95pt,18.5pt" to="46.95pt,18.5pt" o:allowincell="f">
            <v:stroke endarrow="block"/>
          </v:line>
        </w:pict>
      </w:r>
      <w:r w:rsidRPr="008C4F17">
        <w:pict>
          <v:line id="_x0000_s1138" style="position:absolute;left:0;text-align:left;z-index:251713536" from="10.95pt,119.45pt" to="46.95pt,119.45pt" o:allowincell="f">
            <v:stroke endarrow="block"/>
          </v:line>
        </w:pict>
      </w:r>
      <w:r w:rsidRPr="008C4F17">
        <w:pict>
          <v:line id="_x0000_s1139" style="position:absolute;left:0;text-align:left;z-index:251714560" from="169.35pt,61.75pt" to="169.35pt,76.15pt" o:allowincell="f"/>
        </w:pict>
      </w:r>
      <w:r w:rsidRPr="008C4F17">
        <w:pict>
          <v:line id="_x0000_s1140" style="position:absolute;left:0;text-align:left;flip:x;z-index:251715584" from="154.95pt,61.75pt" to="169.35pt,61.75pt" o:allowincell="f">
            <v:stroke endarrow="block"/>
          </v:line>
        </w:pict>
      </w:r>
      <w:r w:rsidRPr="008C4F17">
        <w:pict>
          <v:line id="_x0000_s1141" style="position:absolute;left:0;text-align:left;flip:x;z-index:251716608" from="154.95pt,76.55pt" to="169.35pt,76.55pt" o:allowincell="f">
            <v:stroke endarrow="block"/>
          </v:line>
        </w:pic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lastRenderedPageBreak/>
        <w:t>Жоғарыдағы схеманы қолдана отырып, жеке топтар бөлiктерiнiң ерекшелiктерiн қарастырайық. Ең алдымен айтатын нәрсе, ол әлеуметтiк тапсырыс мұғалiмге байланысты емес, ол қоғамның мүддесiне сай болатындығын көрсетуiмiз керек. Педагогикалық процестiң мазмұнды қосымша құрамына сипаттама бере отырып, бұл бөлiктер негiзiнен мектептегi қоғамдық мүдденiң мағынасын жасайды.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Басқа бөлiктер - құралдар, формалар, әдiстер мен тәсiлдер, тапсырмалар - оқушылардың iс - әрекеттерiн ұйымдастырудағы мұғалiмдердiң мүмкiншiлiгiн  көрсетедi, яғни педагогикалық процестiң  қозғаушы тетiгi болады.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процесс қашанда оқытушылардың басшлығымен ұйымдастырылып, оқушылардың өзара iс-әрекеттерi негiзiнде жүзеге асырлады.</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Тұтас педагогикалық процесс оқушылар әрекетiн ұйымдастыруда оқытушылардың және ата-аналардың және т.б. қатысуымен мақсатқа жетудi қамтиды.</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процесс екi жақты сипатқа ие болады.</w:t>
      </w:r>
    </w:p>
    <w:p w:rsidR="00E0416E" w:rsidRDefault="00E0416E" w:rsidP="00163D48">
      <w:pPr>
        <w:numPr>
          <w:ilvl w:val="0"/>
          <w:numId w:val="38"/>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процестiң мақсаты мен мiндеттерi қашанда қоғам мақсатын және мiндетiн қоғамдық тапсырыс ретiнде жүзеге асыру арқылы анықталады.</w:t>
      </w:r>
    </w:p>
    <w:p w:rsidR="00E0416E" w:rsidRDefault="00E0416E" w:rsidP="00E0416E">
      <w:pPr>
        <w:ind w:left="568" w:right="45"/>
        <w:jc w:val="both"/>
        <w:rPr>
          <w:rFonts w:ascii="Times New Roman KK EK" w:hAnsi="Times New Roman KK EK"/>
          <w:i/>
          <w:sz w:val="28"/>
          <w:lang w:val="kk-KZ"/>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Алматы."Ғылым".2002.</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профессиональной подготовки учителя. Алматы. "Ғылым". 1998.</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Хмель Н.Д. Технология реализации целостного педагогического процесса. Алматы, 1998.</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 xml:space="preserve">Педагогика. </w:t>
      </w:r>
      <w:r>
        <w:rPr>
          <w:rFonts w:ascii="Times New Roman KK EK" w:hAnsi="Times New Roman KK EK"/>
          <w:sz w:val="28"/>
          <w:lang w:val="kk-KZ"/>
        </w:rPr>
        <w:t>/Абай атындағы Ұлттық Педагогикалық Университетi, педагогика кафедрасының  авторлар ұжымы. Алматы, 2003.</w:t>
      </w:r>
      <w:r>
        <w:rPr>
          <w:rFonts w:ascii="Times New Roman KK EK" w:hAnsi="Times New Roman KK EK"/>
          <w:sz w:val="28"/>
          <w:lang w:val="uk-UA"/>
        </w:rPr>
        <w:t xml:space="preserve"> </w:t>
      </w:r>
    </w:p>
    <w:p w:rsidR="00E0416E" w:rsidRDefault="00E0416E" w:rsidP="00163D48">
      <w:pPr>
        <w:numPr>
          <w:ilvl w:val="0"/>
          <w:numId w:val="39"/>
        </w:numPr>
        <w:ind w:right="45"/>
        <w:jc w:val="both"/>
        <w:rPr>
          <w:rFonts w:ascii="Times New Roman KK EK" w:hAnsi="Times New Roman KK EK"/>
          <w:sz w:val="28"/>
          <w:lang w:val="uk-UA"/>
        </w:rPr>
      </w:pPr>
      <w:r>
        <w:rPr>
          <w:rFonts w:ascii="Times New Roman KK EK" w:hAnsi="Times New Roman KK EK"/>
          <w:sz w:val="28"/>
          <w:lang w:val="uk-UA"/>
        </w:rPr>
        <w:t xml:space="preserve">Моносзон Э. И. Основы педагогических знаний. - М.:Педагогика, 1986. С196. </w:t>
      </w: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9-дәрiс. Баланың  дамуындағы  жас және дербес ерекшелiктер</w:t>
      </w:r>
      <w:r>
        <w:rPr>
          <w:rFonts w:ascii="Times New Roman KK EK" w:hAnsi="Times New Roman KK EK"/>
          <w:b/>
          <w:sz w:val="28"/>
          <w:lang w:val="kk-KZ"/>
        </w:rPr>
        <w:t>i</w:t>
      </w:r>
      <w:r>
        <w:rPr>
          <w:rFonts w:ascii="Times New Roman KK EK" w:hAnsi="Times New Roman KK EK"/>
          <w:b/>
          <w:sz w:val="28"/>
          <w:lang w:val="uk-UA"/>
        </w:rPr>
        <w:t>.</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lastRenderedPageBreak/>
        <w:t>Дәрiс мақсаты - мектеп оқшыларының жас мөлшерi мен жеке басына тән ерекшелiктерi туралы түсiнiк қалыптастыру және осы ерекшелiктердi оқу-тәрбие процесiнде ескерудi меңгеру.</w:t>
      </w:r>
    </w:p>
    <w:p w:rsidR="00E0416E" w:rsidRDefault="00E0416E" w:rsidP="00E0416E">
      <w:pPr>
        <w:ind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2"/>
        <w:jc w:val="center"/>
        <w:rPr>
          <w:rFonts w:ascii="Times New Roman KK EK" w:hAnsi="Times New Roman KK EK"/>
          <w:sz w:val="28"/>
          <w:lang w:val="uk-UA"/>
        </w:rPr>
      </w:pP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Бастауыш сынып жасындағы баланың ерекшелiгi және оның дамуы.</w:t>
      </w: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Жасөспiрiмдiк кез және оның ерекшелiктерi.</w:t>
      </w: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Жоғары сынып оқушыларына психологиялық сипаттама.</w:t>
      </w:r>
    </w:p>
    <w:p w:rsidR="00E0416E" w:rsidRDefault="00E0416E" w:rsidP="00163D48">
      <w:pPr>
        <w:numPr>
          <w:ilvl w:val="0"/>
          <w:numId w:val="40"/>
        </w:numPr>
        <w:tabs>
          <w:tab w:val="num" w:pos="0"/>
        </w:tabs>
        <w:ind w:left="284" w:right="-2"/>
        <w:jc w:val="both"/>
        <w:rPr>
          <w:rFonts w:ascii="Times New Roman KK EK" w:hAnsi="Times New Roman KK EK"/>
          <w:sz w:val="28"/>
          <w:lang w:val="uk-UA"/>
        </w:rPr>
      </w:pPr>
      <w:r>
        <w:rPr>
          <w:rFonts w:ascii="Times New Roman KK EK" w:hAnsi="Times New Roman KK EK"/>
          <w:sz w:val="28"/>
          <w:lang w:val="uk-UA"/>
        </w:rPr>
        <w:t>Жеке тұлғаның өзiндiк ерекшелiктерiнiң  педагогикалық процесте ескерiлуi.</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left="568" w:right="-2"/>
        <w:jc w:val="both"/>
        <w:rPr>
          <w:rFonts w:ascii="Times New Roman KK EK" w:hAnsi="Times New Roman KK EK"/>
          <w:sz w:val="28"/>
          <w:lang w:val="uk-UA"/>
        </w:rPr>
      </w:pPr>
      <w:r>
        <w:rPr>
          <w:rFonts w:ascii="Times New Roman KK EK" w:hAnsi="Times New Roman KK EK"/>
          <w:sz w:val="28"/>
          <w:lang w:val="uk-UA"/>
        </w:rPr>
        <w:t>Дәрiстiң негiзгi түсiнiктерi: жеке тұлға,  баланың дамуы, жас ерекшелiк, дара ерекшелiк, девиация.</w:t>
      </w:r>
    </w:p>
    <w:p w:rsidR="00E0416E" w:rsidRDefault="00E0416E" w:rsidP="00E0416E">
      <w:pPr>
        <w:ind w:left="568" w:right="-2"/>
        <w:jc w:val="both"/>
        <w:rPr>
          <w:rFonts w:ascii="Times New Roman KK EK" w:hAnsi="Times New Roman KK EK"/>
          <w:sz w:val="28"/>
          <w:lang w:val="uk-UA"/>
        </w:rPr>
      </w:pPr>
    </w:p>
    <w:p w:rsidR="00E0416E" w:rsidRDefault="00E0416E" w:rsidP="00E0416E">
      <w:pPr>
        <w:ind w:left="568" w:right="-2"/>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left="568" w:right="-2"/>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Белгiлi бiр жастағы балалардың жас мөлшерi дегенде олардың көпшiлiгiне тән ерекшелiктер мен сипаттарын айтамыз. Бұл ерекшелiктердi педагогикалық процесте ескеру қажет және соған сәйкес оқыту мен тәрбие берудiң тиiстi түрiн, әдiстемесiн және тәсiлдерiн пайдалану керек.</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Мектеп табалдрығын аттаған балада  әлеуметтiк өзгерiстер пайда болады. Баланың ең негiзгi iс-әрекетi әлi де ойын, сурет салу, ойыншықтарды құрастыру болып қала бередi. Баланың құштарлығы өзiн қоршаған әлемдi тануға және осы әлемнiң құбылысын өзiнше бейнелеуге бағытталған. Бала ойнай жүрiп тәжiрибеден өтедi, себеп-салдарлық байланыстар мен тәуелдiлiктiң себебiн ашуға тырысады. Бала ой қабiлетi жағынан  неғұрлым белсендi болса, соғұрлым сұрақты көп қояды және әртүрлi сұрақтар қояды.</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Мектеп оқушының өсуi мен дамуына қарай оның қоғамдың өмiрге қатысуы да өседi, оны азамат ретiнде жаңа сатыға көтередi.</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Iшкi және сыртқы күштердiң өзара тығыз әрекетi болған жағдайда ғана жеке адамды қалыптастыру ойдағыдай өтпек. Балдырған оқушы жан жақты бiлiм алады, осы бiлiм оны мiнез-құлқының толып жатқан  фактiлерi туралы ойлауға, өзiн - өзi жолдастарымен, басқа да адамдармен салыстыра қарауға мәжбүр етедi.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Я. А. Коменский, Ж.Ж. Руссо сияқты ұлы педагогтар тәрбие беру кезiнде бала табиғатын, оның қабылдау, ойлау ерекшелiктерiн есепке алып отыруды ұсынған.</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Жеке - даралық ерекшелiктер жас ерекшелiктермен тығыз байланыста болады. Бұлар белгiлi бiр адамға тән және оны басқалардан ажыратып көрсететiн жеке адамның мiнезiнiң, ынта-ықыласын, ақыл-ой қызметiнiң ерекшелiктерi.</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xml:space="preserve">Олардың сыныбы жоғарылаған сайын балаларға  берiлетiн оқу материалдары күрделене түседi. Сонда да бiр сыныптағы жасы бiрдей балалардың өздерi </w:t>
      </w:r>
      <w:r>
        <w:rPr>
          <w:rFonts w:ascii="Times New Roman KK EK" w:hAnsi="Times New Roman KK EK"/>
          <w:sz w:val="28"/>
          <w:lang w:val="uk-UA"/>
        </w:rPr>
        <w:lastRenderedPageBreak/>
        <w:t>сол оқу материалдарын жеке ерекшелiктерiне байланысты әртүрлi қабылдайды, әртүрлi деңгейде меңгередi. Сонда сыныпта үздiк, орта, нашар үлгерушiлер орын алады.</w:t>
      </w:r>
    </w:p>
    <w:p w:rsidR="00E0416E" w:rsidRDefault="00E0416E" w:rsidP="00E0416E">
      <w:pPr>
        <w:ind w:right="45" w:firstLine="426"/>
        <w:jc w:val="both"/>
        <w:rPr>
          <w:rFonts w:ascii="Times New Roman KK EK" w:hAnsi="Times New Roman KK EK"/>
          <w:sz w:val="28"/>
          <w:lang w:val="uk-UA"/>
        </w:rPr>
      </w:pPr>
      <w:r>
        <w:rPr>
          <w:rFonts w:ascii="Times New Roman KK EK" w:hAnsi="Times New Roman KK EK"/>
          <w:sz w:val="28"/>
          <w:lang w:val="uk-UA"/>
        </w:rPr>
        <w:t xml:space="preserve"> Оқушының дамуында белсендi әрекет етудiң маңызы ерекше. Тiршiлiк және iс-әрекеттерi барысында адамның қарым-қатынас жасау, таным және өзiн-өзi тәрбиелеу белсендiлiгi  дамиды.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Бала белсендiлiгiнiң ең алғашқы формасының бiрi қарым-қатынас жасау белсендiлiгi. Балалардың жас  ерекшелiктерiне  сәйкес басқа адамдармен қарым-қатынас белсендiлiгiнiң мазмұны  өзгерiп отырады. Мысалы, мектеп жасына дейiнгi балалар ересек адамдардың әрекеттерiне үңiле қарап үйренедi, оларға елiктейдi. Яғни қарым - қатынас жасау белсендiлiгi жеке адам қасиеттерiнiң қалыптасуына мүмкiндiк туғызады.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11-жастан бастап бала организмiнiң жетiлу процесiнiң  басталуына сәйкес оның бойында физиологиялық, психологиялық және педагогикалық, әлеуметтiк өзгерiстер пайда болады. Педагогикалық тәжiрибеде  баланың жан-жақты дамуы мен мiнез-құлқы жағынан қалыптасуының жасөспiрiмдiк шағы 10-15 жас аралығына сәйкес келедi. Бұл кезде баланың бойы тез өседi. Балалардың сабақ үлгерiмi төмендеп, тәртiбi нашарлайды. Бұл кезеңде балаға ерекше тәрбиелiк қамқорлық қажет. Өйткенi, осы кезеңнен бастап бала дамуының өтпелi кезеңi басталады. Ол алғашқы кезеңi болғандықтан елеусiз, байқалмай өтедi.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Жасөспiрiм шақ пен жастық шақтың арасында ап-айқын көрiнiп тұрған аралық шек жоқ, ол шартты түрде ғана алынады, тiптi көп жағдайда бiрiмен бiрi үйлесiмдi болып келедi.14-15 жас пен 16-17 жас аралығы кей жағдайларда ерте жастық шақ болып есептеледi, ал кейбiр жағдайларда жасөспiрiмдiк шақтың соңы болып есептеледi.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Балалықтан есейген шаққа өту сол қоғамның бала мен үлкенге қоятын нормалары мен талаптарының арасындағы айырмашылықтың болуымен айқындалады. Жастық шақ ақыл-ой қабiлеттiлiгi артуының маңызды кезеңi.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Жоғары сынып оқушылары "Неге" деген сұраққа үнемi және табанды түрде жауап iздейдi және берiлген жауаптың  жеткiлiктiлiгiне және негiздiлiгiне өз күдiгiн бiлдiрiп отырады. Жастық шақтағы маңызды психологиялық процесс - өзiндiк ақыл-ойдың және өзiндiк "Меннiң" бейнесiнiң қалыптасуы болып табылады.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 Мектеп оқушыларының жас және дара ерекшелiктерiн оқу-тәрбие процесiнде ескерiп отыру олардың дамуында өте маңызды. Мектеп оқушыларын олардың қабiлеттерiне қарай топтарға бiрiктiруге болады . Балалар типологиясында екi ерекше бағытты атауға болады: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-қыз балалар мен ер балалардың даму ерекшелiктерi;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-дарынды балалар мен психологиялық жағынан қараусыз қалған балалар.</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Қыз блалар мен ер балалардың физиологиялық дамуы әсiресе өтпелi кезеңде қарқынды жүретiндiктен, тәрбиеде ерекше назар аудару қажет. Ал, дарындылық балалардық оқу еңбегiнiң барлық сатыларында көрiнiп отырады.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lastRenderedPageBreak/>
        <w:t>Жоғары сыныпқа барғанда оқушылар бiршама қалыптасып, көзқарастары мен дүниетанымы орныққан болады. Онда тәрбие жұмысын жүргiзуде сенiм бiлдiру мен өзара түсiнiстiк негiзiнде ұйымдастырылған әрекеттер жоғары нәтиже берiп отырады.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41"/>
        </w:numPr>
        <w:ind w:right="45"/>
        <w:jc w:val="both"/>
        <w:rPr>
          <w:rFonts w:ascii="Times New Roman KK EK" w:hAnsi="Times New Roman KK EK"/>
          <w:i/>
          <w:sz w:val="28"/>
          <w:lang w:val="kk-KZ"/>
        </w:rPr>
      </w:pPr>
      <w:r>
        <w:rPr>
          <w:rFonts w:ascii="Times New Roman KK EK" w:hAnsi="Times New Roman KK EK"/>
          <w:i/>
          <w:sz w:val="28"/>
          <w:lang w:val="kk-KZ"/>
        </w:rPr>
        <w:t>Бала тәрбиесiнде олардың жас және дара ерекшелiктерiн ескерiп отыру өте маңызды. Өйткенi,  балалардың табиғаты бiрдей болмағандықтан оларға деген қатынас та бiрдей  болмауға тиiстi.</w:t>
      </w:r>
    </w:p>
    <w:p w:rsidR="00E0416E" w:rsidRDefault="00E0416E" w:rsidP="00163D48">
      <w:pPr>
        <w:numPr>
          <w:ilvl w:val="0"/>
          <w:numId w:val="41"/>
        </w:numPr>
        <w:ind w:right="45"/>
        <w:jc w:val="both"/>
        <w:rPr>
          <w:rFonts w:ascii="Times New Roman KK EK" w:hAnsi="Times New Roman KK EK"/>
          <w:i/>
          <w:sz w:val="28"/>
          <w:lang w:val="kk-KZ"/>
        </w:rPr>
      </w:pPr>
      <w:r>
        <w:rPr>
          <w:rFonts w:ascii="Times New Roman KK EK" w:hAnsi="Times New Roman KK EK"/>
          <w:i/>
          <w:sz w:val="28"/>
          <w:lang w:val="kk-KZ"/>
        </w:rPr>
        <w:t>Балалар даралығы айқын байқалатын кезең олардың өтпелi кезеңдерi. Сондықтан бұл кезде балаларға аса ерекше тәрбиелiк қамқорлық қажет. Осы кезеңде берiлген тәрбие олардың өмiрлiк қалыптасуының негiзiне айналады.</w:t>
      </w:r>
    </w:p>
    <w:p w:rsidR="00E0416E" w:rsidRDefault="00E0416E" w:rsidP="00163D48">
      <w:pPr>
        <w:numPr>
          <w:ilvl w:val="0"/>
          <w:numId w:val="41"/>
        </w:numPr>
        <w:ind w:right="45"/>
        <w:jc w:val="both"/>
        <w:rPr>
          <w:rFonts w:ascii="Times New Roman KK EK" w:hAnsi="Times New Roman KK EK"/>
          <w:i/>
          <w:sz w:val="28"/>
          <w:lang w:val="kk-KZ"/>
        </w:rPr>
      </w:pPr>
      <w:r>
        <w:rPr>
          <w:rFonts w:ascii="Times New Roman KK EK" w:hAnsi="Times New Roman KK EK"/>
          <w:i/>
          <w:sz w:val="28"/>
          <w:lang w:val="kk-KZ"/>
        </w:rPr>
        <w:t>Балалардың жас және дара ерекшелiктерiн ескеру олардың физиологиялық, психологиялық, дене және әлеуметтiк  қалыптасуында да маңызды. Бұл педагогикалық процестi ұйымдастыруда басқа ғылымдар бiлiмiдерiн пайдаланудың қажеттiгiн көрсетедi.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Педагогика. /Абай атындағы Ұлттық Педагогикалық Университетi, педагогика кафедрасының  авторлар ұжымы. Алматы, 2003.</w:t>
      </w: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Әбиев Ж.,Бабаева С., Құдиярова А. Педагогика. Алматы. 2004.</w:t>
      </w: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 - 379 бет.</w:t>
      </w:r>
    </w:p>
    <w:p w:rsidR="00E0416E" w:rsidRDefault="00E0416E" w:rsidP="00163D48">
      <w:pPr>
        <w:numPr>
          <w:ilvl w:val="0"/>
          <w:numId w:val="42"/>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5. Керимов Л.К. Қиын оқушылар және оларды қайта тәрбиелеу мәселелерi. Алматы. 1991. </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10-дәрiс. Жеке адамның қалыптасуындағы қарым-қатынастың рөлi.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Дәрiс мақсаты - қарым-қатынас түсiнiгi мен оның жеке адамның  дамуындағы маңыздылығы жөнiндегi ғылыми бiлiмдер жүйесiн қалыптастыру.</w:t>
      </w: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Жоспар</w:t>
      </w:r>
    </w:p>
    <w:p w:rsidR="00E0416E" w:rsidRDefault="00E0416E" w:rsidP="00E0416E">
      <w:pPr>
        <w:ind w:right="45"/>
        <w:jc w:val="center"/>
        <w:rPr>
          <w:rFonts w:ascii="Times New Roman KK EK" w:hAnsi="Times New Roman KK EK"/>
          <w:sz w:val="28"/>
          <w:lang w:val="uk-UA"/>
        </w:rPr>
      </w:pP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Қарым-қатынас түсiнiгi және оның құрылымдық компоненттерi.</w:t>
      </w: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қарым-қатынастың рөлi.</w:t>
      </w: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қарым-қатынасқа қойылатын талаптар.</w:t>
      </w:r>
    </w:p>
    <w:p w:rsidR="00E0416E" w:rsidRDefault="00E0416E" w:rsidP="00163D48">
      <w:pPr>
        <w:numPr>
          <w:ilvl w:val="0"/>
          <w:numId w:val="43"/>
        </w:numPr>
        <w:ind w:right="45"/>
        <w:jc w:val="both"/>
        <w:rPr>
          <w:rFonts w:ascii="Times New Roman KK EK" w:hAnsi="Times New Roman KK EK"/>
          <w:sz w:val="28"/>
          <w:lang w:val="uk-UA"/>
        </w:rPr>
      </w:pPr>
      <w:r>
        <w:rPr>
          <w:rFonts w:ascii="Times New Roman KK EK" w:hAnsi="Times New Roman KK EK"/>
          <w:sz w:val="28"/>
          <w:lang w:val="uk-UA"/>
        </w:rPr>
        <w:lastRenderedPageBreak/>
        <w:t>Педагогикалық қарым-қатынас стильдерi.</w:t>
      </w:r>
    </w:p>
    <w:p w:rsidR="00E0416E" w:rsidRDefault="00E0416E" w:rsidP="00E0416E">
      <w:pPr>
        <w:ind w:left="568"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Дәрiстiң негiзгi түсiнiктерi: қарым - қатынас, диалогтық қарым-қатынас, ықпал ету, стиль.</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Дәрiстiң қысқаша мазмұны</w:t>
      </w: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Кеңес педагогы В.А.Сухомлинский: "Тәрбие процесi тәрбиешi мен тәрбиеленушiнiң ойының, қызығушылығының, ұмтылысы мен идеалының яғни рухани өмiрiнiң бiрлiгiмен айқындалады",-деген болатын. Мұндай бiрлiктi ұйымдастыруда баламен болатын әрбiр минуттағы, әрбiр сағаттағы педагогикалық қарым-қатынастың мәнi зор.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Бiз оқу-тәрбие процесiнде қандай да бiр нәтижеге қол жеткiзгiмiз келсе, онда педагогикалық қарым-қатынастың тұтастығын, үздiксiздiгiн ұйымдастыру ерекшелiгi  туралы терең ойлануымыз қажет.</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Қарым-қатынаста екi жақты мәселенi бөлiп көрсетуге болады: қатынас және өзара әсер. Бұл қарым-қатынастың iшкi және сыртқы бөлiктерi секiлдi, көзге көрiнетiн бөлiк - сөздiк және сөздiк әрекет, ал iшкi бөлiк - көрiнбейтiн- қажеттiлiк, мотив, қызығушылық сезiм. Бұлардың бәрi де адамның қарым-қатынасы үшiн қажет.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Педагогикалық қарым-қатынастың жеке адамның қалыптасуындағы  маңыздылығын көптеген ғалымдар жүйелi зерттеп, қарастырып келедi. Атап айтқанда, Рувинский Л.Н., Зязюн И.А., Ананьев Б.,Г., Бодалев А.А., Андреева Г.М., Леонтьев А.А., Кан-Калик В.А. және т.б. еңбектерi педагогикалық қарым-қатынастың тәрбиедегi мүмкiндiктерiнiң әртүрлi аспектiлерiне арналады.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Жоғарыда есiмдерi аталған ғалымдар тұжырымдары педагогикалық қарым-қатынас кезiнде мұғалiм тарапынан мынадай талаптардың орындалуын ұсынады:</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қарым- қатынас кезiнде мұғалiм тарапынан оқушыға деген сенiм бiлдiрушiлiк болуға тиiс;</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қарым-қатынас диалогтық сипатта болуға тиiс;</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өзара түсiнушiлiк ынтымақтастықтың негiзi болып табылатындықтан,  қарым-қатынас кезiнде оқушыны түсiнуге талпыныс болуы қажет;</w:t>
      </w:r>
    </w:p>
    <w:p w:rsidR="00E0416E" w:rsidRDefault="00E0416E" w:rsidP="00163D48">
      <w:pPr>
        <w:numPr>
          <w:ilvl w:val="0"/>
          <w:numId w:val="2"/>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жеке және кәсiби байланыстардан туындайтын реалды-психологиялық контакт орнатуға талпыну қажет.</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Сонымен қатар, педагог оқушылармен кездескенде педагогикалық қарым-қатынастың мынадай мәселелерiн де ескерген жөн:</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-педагогикалық процесс сiздiң балалармен қарым-қатынасыңыздың фундаментi негiзiнде құрылады. Сондықтан балалармен өзара қарым-қатынасыңызды нақтылы мақсатқа бағдарлаңыз;</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-педагогикалық қарым-қатынасты ұйымдастыру тек оның мақсат-мiндеттерiнде ғана емес, сiздiң әрекетiңiздiң негiзiнде жатқандығын ұмытпаңыз;</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lastRenderedPageBreak/>
        <w:t>-сабақта немесе тәрбиелiк iс-шара барысында сөзiңiздi адекватты түрде нақты бiр оқушыға немесе топ оқушыларына бағыттаңыз.</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-балалармен өзара қарым-қатынас кезiнде мәлiметтi өзара қарым-қатынасты ұйымдастыру мен балаланың жеке басын танып бiлу құралы ретiнде қолдану қажет;</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 xml:space="preserve">-қарым-қатынас кезiнде балаларды тыңдай бiлу баланың жеке басына деген ықыластың маңызды көрсеткiшi; </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-педагогикалық қарым-қатынас процесiнде әртүрлi кикiлжiң пайда болуы мүмкiн, оны сiздiң педагогикалық сәйкессiздiгiңiз деп тұсiнуiңiз қажет және дер кезiнде түзетiңiз. Осындай 23 кеңестi ғалым Л.Н.Рувинский мұғалiмдерге ұсынады.</w:t>
      </w:r>
    </w:p>
    <w:p w:rsidR="00E0416E" w:rsidRDefault="00E0416E" w:rsidP="00E0416E">
      <w:pPr>
        <w:tabs>
          <w:tab w:val="num" w:pos="0"/>
        </w:tabs>
        <w:ind w:right="45" w:firstLine="567"/>
        <w:jc w:val="both"/>
        <w:rPr>
          <w:rFonts w:ascii="Times New Roman KK EK" w:hAnsi="Times New Roman KK EK"/>
          <w:sz w:val="28"/>
          <w:lang w:val="uk-UA"/>
        </w:rPr>
      </w:pPr>
      <w:r>
        <w:rPr>
          <w:rFonts w:ascii="Times New Roman KK EK" w:hAnsi="Times New Roman KK EK"/>
          <w:sz w:val="28"/>
          <w:lang w:val="uk-UA"/>
        </w:rPr>
        <w:t>Ғылымда немесе теориялық тұрғыда әртүрлi типтi басшылардың әлеуметтiк-психологиялық портретiнiң нақты бейнесi жасалған және олардың ұжым мүшелерiмен қарым-қатынас техникасы талдау жасалған. Мұғалiм өзiнiң өзара әсер етуiн әртүрлi жолмен жүзеге асырушы деуге болады. Басшы мен қызметшi, ұстаз бен шәкiрт және т.б арасында қарым-қатынас кезiнде оның үш түрлi  стилiнiң қолданылуы  байқалады. Олар:</w:t>
      </w:r>
    </w:p>
    <w:p w:rsidR="00E0416E" w:rsidRDefault="00E0416E" w:rsidP="00163D48">
      <w:pPr>
        <w:numPr>
          <w:ilvl w:val="0"/>
          <w:numId w:val="44"/>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 xml:space="preserve">Авторитарлық стиль. Мұнда мұғалiм өзi ғана топтың әрекет ету бағытын анықтап отырады, нақты әрекеттерде нұсқау бередi. Мұндай стильдi қарым-қатынастағы жұмыс iстеудiң негiзгi формасы - бұйыру, нұсқау беру, сөгiс және т.б. болып табылады. </w:t>
      </w:r>
    </w:p>
    <w:p w:rsidR="00E0416E" w:rsidRDefault="00E0416E" w:rsidP="00163D48">
      <w:pPr>
        <w:numPr>
          <w:ilvl w:val="0"/>
          <w:numId w:val="44"/>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Демократиялық стиль ұжым пiкiрiмен санаса отырып ұйымдастырылатын қарым-қатынасқа негiзделедi. Мұнда мұғалiм әрекет мақсатын әрбiр оқушының санасына жеткiзуге тырысады, жұмыс барысындағы талқылауларда барлық оқушылардың белсендi қатысуына мүмкiндiк жасайды. Мұндай қарым-қатынастың  негiзгi тәсiлдерi - өтiнiш, кеңес беру, мақұлдау және т.б.</w:t>
      </w:r>
    </w:p>
    <w:p w:rsidR="00E0416E" w:rsidRDefault="00E0416E" w:rsidP="00163D48">
      <w:pPr>
        <w:numPr>
          <w:ilvl w:val="0"/>
          <w:numId w:val="44"/>
        </w:numPr>
        <w:tabs>
          <w:tab w:val="num" w:pos="0"/>
        </w:tabs>
        <w:ind w:left="0" w:right="45" w:firstLine="567"/>
        <w:jc w:val="both"/>
        <w:rPr>
          <w:rFonts w:ascii="Times New Roman KK EK" w:hAnsi="Times New Roman KK EK"/>
          <w:sz w:val="28"/>
          <w:lang w:val="uk-UA"/>
        </w:rPr>
      </w:pPr>
      <w:r>
        <w:rPr>
          <w:rFonts w:ascii="Times New Roman KK EK" w:hAnsi="Times New Roman KK EK"/>
          <w:sz w:val="28"/>
          <w:lang w:val="uk-UA"/>
        </w:rPr>
        <w:t xml:space="preserve">Либералды стиль. Мұнда мұғалiм ұжым өмiрiне араласпауға тырысады, педагогикалық процесте белсендiлiк танытпайды. Шын мәнiнде болып жатқан оқиғаларға жауапкершiлiктен өзiн аулақ ұстайды. </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xml:space="preserve">     Басшылық жасауға ең дұрыс стиль - демократиялық стиль болып табылады. Бұл стильде шығармашылық тон артып, жауапкершiлiк сезiмi дамиды. Ал, авторитарлық стильге келетiн болсақ, ол педагогтың саяси және адамгершiлiк тәрбиелiлiгiнiң және педагогикалық мәдениет деңгейiнiң төмендiгiн көрсетедi.</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Оқушылардың жеке басына келетiн болсақ, олар өзара қарым-қатынас негiзiнде дамиды. Жас балалар ойын әрекетi кезiнде қарым-қатынас жасау арқылы дамиды, мектеп оқушылары оқу әрекетi барысында және ортақ қызығушылығы негiзiнде қарым-қатынас жасап дамиды. Қарым-қатынас ұжымда және ұжым арқылы жүзеге асырылады. Ұжымдық орта ғана баланың өзiн-өзi дамытуға деген  ынтасын арттыруға түрткi болады.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567" w:right="45"/>
        <w:jc w:val="both"/>
        <w:rPr>
          <w:rFonts w:ascii="Times New Roman KK EK" w:hAnsi="Times New Roman KK EK"/>
          <w:i/>
          <w:sz w:val="28"/>
          <w:lang w:val="uk-UA"/>
        </w:rPr>
      </w:pPr>
      <w:r>
        <w:rPr>
          <w:rFonts w:ascii="Times New Roman KK EK" w:hAnsi="Times New Roman KK EK"/>
          <w:i/>
          <w:sz w:val="28"/>
          <w:lang w:val="uk-UA"/>
        </w:rPr>
        <w:t xml:space="preserve"> Тұжырым:</w:t>
      </w:r>
    </w:p>
    <w:p w:rsidR="00E0416E" w:rsidRDefault="00E0416E" w:rsidP="00E0416E">
      <w:pPr>
        <w:ind w:left="993" w:right="45" w:hanging="709"/>
        <w:jc w:val="both"/>
        <w:rPr>
          <w:rFonts w:ascii="Times New Roman KK EK" w:hAnsi="Times New Roman KK EK"/>
          <w:i/>
          <w:sz w:val="28"/>
          <w:lang w:val="uk-UA"/>
        </w:rPr>
      </w:pPr>
      <w:r>
        <w:rPr>
          <w:rFonts w:ascii="Times New Roman KK EK" w:hAnsi="Times New Roman KK EK"/>
          <w:i/>
          <w:sz w:val="28"/>
          <w:lang w:val="uk-UA"/>
        </w:rPr>
        <w:t xml:space="preserve">     1. Адам өз өмiрiнiң барлық кезеңдерiнде қарым-қатынасқа мұқтаж болып келедi. Қарым-қатынасты екi жақты мәселемен бөлiп </w:t>
      </w:r>
      <w:r>
        <w:rPr>
          <w:rFonts w:ascii="Times New Roman KK EK" w:hAnsi="Times New Roman KK EK"/>
          <w:i/>
          <w:sz w:val="28"/>
          <w:lang w:val="uk-UA"/>
        </w:rPr>
        <w:lastRenderedPageBreak/>
        <w:t xml:space="preserve">көрсетуге болады: қатынас және өзара әсер. Бұл қарым-қатынастың iшкi және сыртқы бөлiктерi. секiлдi, көзге көрiнетiн бөлiк - сөздiк және сөздiк әрекет, ал iшкi бөлiк - көрiнбейтiн- қажеттiлiк, мотив, қызығушылық сезiм. Бұлардың бәрi де адамның қарым-қатынасы үшiн қажет. </w:t>
      </w:r>
    </w:p>
    <w:p w:rsidR="00E0416E" w:rsidRDefault="00E0416E" w:rsidP="00E0416E">
      <w:pPr>
        <w:ind w:left="993" w:right="45" w:hanging="709"/>
        <w:jc w:val="both"/>
        <w:rPr>
          <w:rFonts w:ascii="Times New Roman KK EK" w:hAnsi="Times New Roman KK EK"/>
          <w:i/>
          <w:sz w:val="28"/>
          <w:lang w:val="uk-UA"/>
        </w:rPr>
      </w:pPr>
      <w:r>
        <w:rPr>
          <w:rFonts w:ascii="Times New Roman KK EK" w:hAnsi="Times New Roman KK EK"/>
          <w:i/>
          <w:sz w:val="28"/>
          <w:lang w:val="uk-UA"/>
        </w:rPr>
        <w:t xml:space="preserve">    2. Педагогикалық қарым-қатынас кезiнде мұғалiм тарапынан оқушыға деген сенiм бiлдiрушiлiктiң  болуы, қарым-қатынастың диалогтық сипатта болуы,   оқушыны түсiнуге талпыныс болуы сияқты  белгiлi бiр  талаптардың орындалуы  өзара түсiнiстiктiң орнауына мүмкiндiк жасайды. </w:t>
      </w:r>
    </w:p>
    <w:p w:rsidR="00E0416E" w:rsidRDefault="00E0416E" w:rsidP="00E0416E">
      <w:pPr>
        <w:ind w:left="993" w:right="45" w:hanging="993"/>
        <w:jc w:val="both"/>
        <w:rPr>
          <w:rFonts w:ascii="Times New Roman KK EK" w:hAnsi="Times New Roman KK EK"/>
          <w:i/>
          <w:sz w:val="28"/>
          <w:lang w:val="uk-UA"/>
        </w:rPr>
      </w:pPr>
      <w:r>
        <w:rPr>
          <w:rFonts w:ascii="Times New Roman KK EK" w:hAnsi="Times New Roman KK EK"/>
          <w:i/>
          <w:sz w:val="28"/>
          <w:lang w:val="uk-UA"/>
        </w:rPr>
        <w:t xml:space="preserve">        3.  Педагогикалық процестi басқарудағы қарым-қатынас жасаудың  ең тиiмдi стилi демократиялық стиль болып табылады.  Ол  ұжым пiкiрiмен санаса отырып ұйымдастырылатын қарым-қатынасқа негiзделгендiктен, мұндай ортада қашан да шығармашылық iстер жүзеге асады.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7"/>
        <w:jc w:val="both"/>
        <w:rPr>
          <w:rFonts w:ascii="Times New Roman KK EK" w:hAnsi="Times New Roman KK EK"/>
          <w:sz w:val="28"/>
          <w:lang w:val="uk-UA"/>
        </w:rPr>
      </w:pP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Зязюн И.А. Основы педагогического мастерства. - М.: "Просвещение", 1989.</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Рувинский Л.И. Учителю о педагогической технике. - М., "Педагогика", 1987.</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Баженова Л. Педагогикалық iзденiс, Алматы. 1990.</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Кан-Калик В.А. Учителю о педагогическом общении. М. 1989.</w:t>
      </w:r>
    </w:p>
    <w:p w:rsidR="00E0416E" w:rsidRDefault="00E0416E" w:rsidP="00163D48">
      <w:pPr>
        <w:numPr>
          <w:ilvl w:val="0"/>
          <w:numId w:val="45"/>
        </w:numPr>
        <w:ind w:right="45"/>
        <w:jc w:val="both"/>
        <w:rPr>
          <w:rFonts w:ascii="Times New Roman KK EK" w:hAnsi="Times New Roman KK EK"/>
          <w:sz w:val="28"/>
          <w:lang w:val="uk-UA"/>
        </w:rPr>
      </w:pPr>
      <w:r>
        <w:rPr>
          <w:rFonts w:ascii="Times New Roman KK EK" w:hAnsi="Times New Roman KK EK"/>
          <w:sz w:val="28"/>
          <w:lang w:val="uk-UA"/>
        </w:rPr>
        <w:t>Леонтьев А.А. Педагогическое общение. М., 1979.</w:t>
      </w:r>
    </w:p>
    <w:p w:rsidR="00E0416E" w:rsidRDefault="00E0416E" w:rsidP="00E0416E">
      <w:pPr>
        <w:ind w:left="567" w:right="45"/>
        <w:jc w:val="both"/>
        <w:rPr>
          <w:rFonts w:ascii="Times New Roman KK EK" w:hAnsi="Times New Roman KK EK"/>
          <w:sz w:val="28"/>
          <w:lang w:val="uk-UA"/>
        </w:rPr>
      </w:pPr>
    </w:p>
    <w:p w:rsidR="00E0416E" w:rsidRDefault="00E0416E" w:rsidP="00E0416E">
      <w:pPr>
        <w:tabs>
          <w:tab w:val="num" w:pos="0"/>
        </w:tabs>
        <w:ind w:right="45"/>
        <w:jc w:val="both"/>
        <w:rPr>
          <w:rFonts w:ascii="Times New Roman KK EK" w:hAnsi="Times New Roman KK EK"/>
          <w:sz w:val="28"/>
          <w:lang w:val="uk-UA"/>
        </w:rPr>
      </w:pPr>
    </w:p>
    <w:p w:rsidR="00E0416E" w:rsidRDefault="00E0416E" w:rsidP="00E0416E">
      <w:pPr>
        <w:tabs>
          <w:tab w:val="num" w:pos="0"/>
        </w:tabs>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b/>
          <w:sz w:val="28"/>
          <w:lang w:val="kk-KZ"/>
        </w:rPr>
      </w:pPr>
      <w:r>
        <w:rPr>
          <w:rFonts w:ascii="Times New Roman KK EK" w:hAnsi="Times New Roman KK EK"/>
          <w:b/>
          <w:sz w:val="28"/>
          <w:lang w:val="kk-KZ"/>
        </w:rPr>
        <w:t>11-дәрiс. Қазақстан Республикасының  үздiксiз  бiлiм беру жүйесi.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Дәрiс мақсаты - Қазақстан Республикасының үздiксiз бiлiм беру жүйелерi мен  олардың  сабақтастығы жөнiнде ғылыми бiлiмдер жүйесiн қалыптастыру.</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Халыққа бiлiм берудегi ҚР  "бiлiм туралы" заңының мәнi.</w:t>
      </w: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берудегi  бiлiм берудегi  дамытудың негiзгi факторлары;</w:t>
      </w: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 жүйесiнiң негiзгi қағидалары.</w:t>
      </w:r>
    </w:p>
    <w:p w:rsidR="00E0416E" w:rsidRDefault="00E0416E" w:rsidP="00163D48">
      <w:pPr>
        <w:numPr>
          <w:ilvl w:val="0"/>
          <w:numId w:val="46"/>
        </w:numPr>
        <w:ind w:right="45"/>
        <w:jc w:val="both"/>
        <w:rPr>
          <w:rFonts w:ascii="Times New Roman KK EK" w:hAnsi="Times New Roman KK EK"/>
          <w:sz w:val="28"/>
          <w:lang w:val="kk-KZ"/>
        </w:rPr>
      </w:pPr>
      <w:r>
        <w:rPr>
          <w:rFonts w:ascii="Times New Roman KK EK" w:hAnsi="Times New Roman KK EK"/>
          <w:sz w:val="28"/>
          <w:lang w:val="kk-KZ"/>
        </w:rPr>
        <w:t>Орта бiлiм беру жүйесiнiң даму тенденциялары.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lastRenderedPageBreak/>
        <w:t xml:space="preserve">    Дәрiстiң негiзгi түсiнiктерi: Қазақстан Республикасының  бiлiм беру жүйесi, бiлiм беру стандарттары, әр типтi мектептер, нормативтiк құжаттар, үздiксiз бiлiм берудiң принциптерi.</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Республикасында үздiксiз бiлiм беру процесi халқымыздың ұлттық дәстүр-салтына, мәдениетiне, экономикасына және саяси өмiрiне негiзделiп iске асырылады. Қазақстан Республикасының тәуелсiздiгiне орай бiлiм беру мәселелерi жаңаша бағытта дамуға көштi. Осыған сәйкес ҚР бiлiм беру туралы заң қабылданып, онда бiлiм берудегi мақсат пен жаңа мiндеттер айқындалып көрсетiлдi.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Заң бiлiм беру саласындағы мемлекеттiк саясаттың төмендегiдей негiзгi қағидаларын орнатты: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ҚР азаматтары бiлiм алуға тең құқылы.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Әрбiр азамат үшiн интеллектуальдық дамуы мен психофизиологиялық және жеке бастарының қажеттiлiгiне сәйкес, бiлiмнiң барлық саласының қол жетерлiк болуы.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Бiлiмнiң зайырлылығы.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Жеке тұлғаның бiлiмiнiң және дарынының дамуына жағдай жасау.</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Оқыту мен тәрбиелеудәң бiрлiгi, бiлiм алу жүйесiнiң үздiксiздiгi.</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 беру ұйымдарының меншiк түрiне, оқыту мен тәрбиелеу түрiне, бағыттарына байланысты әртүрлi болуы.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 беру ұйымдарының өкiлеттiлiгi және оны басқарудың демократиялық бағытта болуы.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 беру iзгiлiктi, әрi дамыту бағытын ұстануы  керек.</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Бiлiмнiң ғылыммен, өндiрiспен байланысы.</w:t>
      </w:r>
    </w:p>
    <w:p w:rsidR="00E0416E" w:rsidRDefault="00E0416E" w:rsidP="00163D48">
      <w:pPr>
        <w:numPr>
          <w:ilvl w:val="0"/>
          <w:numId w:val="47"/>
        </w:numPr>
        <w:tabs>
          <w:tab w:val="num" w:pos="0"/>
        </w:tabs>
        <w:ind w:right="45" w:firstLine="66"/>
        <w:jc w:val="both"/>
        <w:rPr>
          <w:rFonts w:ascii="Times New Roman KK EK" w:hAnsi="Times New Roman KK EK"/>
          <w:sz w:val="28"/>
          <w:lang w:val="kk-KZ"/>
        </w:rPr>
      </w:pPr>
      <w:r>
        <w:rPr>
          <w:rFonts w:ascii="Times New Roman KK EK" w:hAnsi="Times New Roman KK EK"/>
          <w:sz w:val="28"/>
          <w:lang w:val="kk-KZ"/>
        </w:rPr>
        <w:t>Оқушыларды кәсiптiк бағытқа бейiмдеу.</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ҚР бiлiм беру жүйесi Заң бойынша бiлiм беру ұйымдарының оқыту бағдарламалары мен әр деңгейдегi мемлекеттiк бiлiм беру стандарттары, басқару орындары мен оларға бағыныщты ұйымдардың өзара байланысы негiзiнде құрылды. Бiлiм беру жүйесiнiң негiзгi мiндетi ретiнде бiлiм алу жеке тұлғаның дамуы мен кәсiби қалыптасуы ұлттық және азаматтық құндылықтар, ғылым мен техниканың жетiстiктерi негiзiнде қарастыруға қажеттi жағдай жасау көзделдi.</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Халыққа бiлiм беру iсi нақтылы бiр жүйемен жүргiзiледi.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Бiлiм беру жүйесi мынадай құрылымнан тұрады:</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үйелмендiк тәрбие;</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мектеп жасына дейiнгi тәрбие;</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жалпы орта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 xml:space="preserve"> мектептен тыс тәрбие мен оқыту;</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кәсiптiк - техникалық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орта арнаулы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жоғары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арнаулы бiлiм мекемелерi;</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lastRenderedPageBreak/>
        <w:t>жоғары оқу орнынан кейiнгi бiлiм;</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кадрлардың бiлiктiлiгiн арттыру және қайта даярлау;</w:t>
      </w:r>
    </w:p>
    <w:p w:rsidR="00E0416E" w:rsidRDefault="00E0416E" w:rsidP="00163D48">
      <w:pPr>
        <w:numPr>
          <w:ilvl w:val="0"/>
          <w:numId w:val="2"/>
        </w:numPr>
        <w:ind w:right="45" w:firstLine="916"/>
        <w:jc w:val="both"/>
        <w:rPr>
          <w:rFonts w:ascii="Times New Roman KK EK" w:hAnsi="Times New Roman KK EK"/>
          <w:sz w:val="28"/>
          <w:lang w:val="kk-KZ"/>
        </w:rPr>
      </w:pPr>
      <w:r>
        <w:rPr>
          <w:rFonts w:ascii="Times New Roman KK EK" w:hAnsi="Times New Roman KK EK"/>
          <w:sz w:val="28"/>
          <w:lang w:val="kk-KZ"/>
        </w:rPr>
        <w:t>қосымша бiлiм.</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Оқу орындарындағы ең маңызды нормативтi құжаттардың бiрi- бiлiм берудiң мемлекеттiк стандарттары болып табылады. Солардың негiзiнде жалпы және кәсiптiк бiлiм беру бағдарламалары жасалады. Стандарттар бiлiм беру мекемелерiнiң барлық түрiне мiндеттi болып саналатын және бiлiм беру iсiнiң әрбiр деңгейiнiң мазмұнына қойылатын талаптарды, оқушылар мен тәрбиеленушiлердiң оқыту жүктемелерiнiң көлемiн, бiлiм сапасын тексеретiн мемлекеттiк бақылау орындарының ережелерiн, оқу бағдарламаларының орындалғанын дәлелдейтiн құжаттарды анықтайды.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Бiлiм  беру iсiн басқару мемлекеттiк - қоғамдық сипатта болады. </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Дүние жүзiлiк бiлiм кеңiстiгiне кiру және халықаралық байланыс елiмiзде бiлiм жүйесiн жасауға мүмкiндiк туғызады. Кадрлар дайындау мен бiлiм мазмұнын анықтау және ондағы мiндеттердi жүзеге асыру мақсатындағы педагогикалық процестi ұйымдастыру жұмыстарында әлемдiк тәжiрибелер енгiзiлiп, қолдау табуда. Жастардың дүниетанымы мен жеке басын қалыптастыруда мемлекетаралық келiсiм-шарттар жасасу негiзiнде кадрлар алмасу мен студент жастардың тәжiрибе  алмасуы кеңiнен орын алып келедi.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Бүгiнгi таңда Қазақстан Республикасында жастарға бiлiм беру мәселесiне мемлекеттiк тараптан аса үлкен мән берiлiп келедi. Оған дәлел Қазақстан Республикасының бiлiм берудi дамытудың 2005-2010 жылдарға арналған мемлекеттiк бағдарламасы туралы Қазақстан Республикасы Президентiнiң 2004 жылдың 11 қазан айындағы Жарлығы. Онда "ҚР-да бiлiм берудi дамытудың  2005-2010 жылдарға арналған бағдарламасы" қабылданып,  бүгiнгi мемлекетiмiздегi бiлiм берудiң мақсат-мiндеттерi және нақтылы мақсатты iс-шараларды жүзеге асырудың мерзiмдерi көрсетiлiп берiлдi. Онда бiлiм берудiң мақсаты: "Адам ресурстарын даярлау сапасын арттыру, жеке тұлға мен қоғамның қажеттiктерiн қанағаттандыру үшiн Қазақстан Республикасының 2010 жылға дейiнгi Стратегиялық даму жоспарының басымдықтары негiзiнде көп деңгейлi бiлiм берудiң ұлттық жүйесiн жаңғырту" деп көрсетiлген. Бағдарлама мазмұнында мектепке дейiнгi тәрбие мен оқыту,  орта бiлiм беру, орта бiлiмнен кейiнгi кәсiптiк бiлiм беру, жоғары бiлiм беру, жоғар бiлiмнен кейiнгi бiлiм беру мекемелерiнде сапалы бiлiм берудi жүзеге асыру жолдары қарастырылған. </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48"/>
        </w:numPr>
        <w:ind w:right="45"/>
        <w:jc w:val="both"/>
        <w:rPr>
          <w:rFonts w:ascii="Times New Roman KK EK" w:hAnsi="Times New Roman KK EK"/>
          <w:i/>
          <w:sz w:val="28"/>
          <w:lang w:val="kk-KZ"/>
        </w:rPr>
      </w:pPr>
      <w:r>
        <w:rPr>
          <w:rFonts w:ascii="Times New Roman KK EK" w:hAnsi="Times New Roman KK EK"/>
          <w:i/>
          <w:sz w:val="28"/>
          <w:lang w:val="kk-KZ"/>
        </w:rPr>
        <w:t>Қазақстан Республикасындағы бiлiм берудi белгiлi бiр жүйемен жоспарлау және жүзеге асыру  бiлiмнiң сатылы және сабақтастықта дамуын қамтамасыз етедi.</w:t>
      </w:r>
    </w:p>
    <w:p w:rsidR="00E0416E" w:rsidRDefault="00E0416E" w:rsidP="00163D48">
      <w:pPr>
        <w:numPr>
          <w:ilvl w:val="0"/>
          <w:numId w:val="48"/>
        </w:numPr>
        <w:ind w:right="45"/>
        <w:jc w:val="both"/>
        <w:rPr>
          <w:rFonts w:ascii="Times New Roman KK EK" w:hAnsi="Times New Roman KK EK"/>
          <w:i/>
          <w:sz w:val="28"/>
          <w:lang w:val="kk-KZ"/>
        </w:rPr>
      </w:pPr>
      <w:r>
        <w:rPr>
          <w:rFonts w:ascii="Times New Roman KK EK" w:hAnsi="Times New Roman KK EK"/>
          <w:i/>
          <w:sz w:val="28"/>
          <w:lang w:val="kk-KZ"/>
        </w:rPr>
        <w:t>Қазақстан Республикасындағы бiлiм берудiң жүйесi заман ағымына қарай халықаралық талаптарға сай үнемi өзгерiп толықтрылып реттелiп отырады.</w:t>
      </w:r>
    </w:p>
    <w:p w:rsidR="00E0416E" w:rsidRDefault="00E0416E" w:rsidP="00163D48">
      <w:pPr>
        <w:numPr>
          <w:ilvl w:val="0"/>
          <w:numId w:val="48"/>
        </w:numPr>
        <w:ind w:right="45"/>
        <w:jc w:val="both"/>
        <w:rPr>
          <w:rFonts w:ascii="Times New Roman KK EK" w:hAnsi="Times New Roman KK EK"/>
          <w:i/>
          <w:sz w:val="28"/>
          <w:lang w:val="kk-KZ"/>
        </w:rPr>
      </w:pPr>
      <w:r>
        <w:rPr>
          <w:rFonts w:ascii="Times New Roman KK EK" w:hAnsi="Times New Roman KK EK"/>
          <w:i/>
          <w:sz w:val="28"/>
          <w:lang w:val="kk-KZ"/>
        </w:rPr>
        <w:lastRenderedPageBreak/>
        <w:t>Қазақстан Республикасының бiлiм беру жүйесi белгiлi бiр заңға және принциптерге негiзделiп жүзеге асырылады.</w:t>
      </w:r>
    </w:p>
    <w:p w:rsidR="00E0416E" w:rsidRDefault="00E0416E" w:rsidP="00E0416E">
      <w:pPr>
        <w:ind w:right="45" w:firstLine="567"/>
        <w:jc w:val="both"/>
        <w:rPr>
          <w:rFonts w:ascii="Times New Roman KK EK" w:hAnsi="Times New Roman KK EK"/>
          <w:i/>
          <w:sz w:val="28"/>
          <w:lang w:val="kk-KZ"/>
        </w:rPr>
      </w:pPr>
    </w:p>
    <w:p w:rsidR="00E0416E" w:rsidRDefault="00E0416E" w:rsidP="00E0416E">
      <w:pPr>
        <w:ind w:right="45" w:firstLine="567"/>
        <w:jc w:val="both"/>
        <w:rPr>
          <w:rFonts w:ascii="Times New Roman KK EK" w:hAnsi="Times New Roman KK EK"/>
          <w:i/>
          <w:sz w:val="28"/>
          <w:lang w:val="kk-KZ"/>
        </w:rPr>
      </w:pPr>
    </w:p>
    <w:p w:rsidR="00E0416E" w:rsidRDefault="00E0416E" w:rsidP="00E0416E">
      <w:pPr>
        <w:ind w:left="567" w:right="45" w:hanging="567"/>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163D48">
      <w:pPr>
        <w:numPr>
          <w:ilvl w:val="0"/>
          <w:numId w:val="49"/>
        </w:numPr>
        <w:tabs>
          <w:tab w:val="left" w:pos="0"/>
        </w:tabs>
        <w:ind w:right="45"/>
        <w:jc w:val="both"/>
        <w:rPr>
          <w:rFonts w:ascii="Times New Roman KK EK" w:hAnsi="Times New Roman KK EK"/>
          <w:sz w:val="28"/>
          <w:lang w:val="kk-KZ"/>
        </w:rPr>
      </w:pPr>
      <w:r>
        <w:rPr>
          <w:rFonts w:ascii="Times New Roman KK EK" w:hAnsi="Times New Roman KK EK"/>
          <w:sz w:val="28"/>
          <w:lang w:val="kk-KZ"/>
        </w:rPr>
        <w:t>ҚР бiлiм туралы заңы. Алматы. 1999, шiлде.</w:t>
      </w:r>
    </w:p>
    <w:p w:rsidR="00E0416E" w:rsidRDefault="00E0416E" w:rsidP="00E0416E">
      <w:pPr>
        <w:tabs>
          <w:tab w:val="left" w:pos="0"/>
        </w:tabs>
        <w:ind w:left="567" w:right="45"/>
        <w:jc w:val="both"/>
        <w:rPr>
          <w:rFonts w:ascii="Times New Roman KK EK" w:hAnsi="Times New Roman KK EK"/>
          <w:sz w:val="28"/>
          <w:lang w:val="kk-KZ"/>
        </w:rPr>
      </w:pPr>
      <w:r>
        <w:rPr>
          <w:rFonts w:ascii="Times New Roman KK EK" w:hAnsi="Times New Roman KK EK"/>
          <w:sz w:val="28"/>
          <w:lang w:val="kk-KZ"/>
        </w:rPr>
        <w:t xml:space="preserve">       2.    Қазақстан Республикасының 2015 жылға дейiнгi бiлiм берудi дамыту тұжырымдамасы. Алматы. "Қазақстан мектебi". 2004. №2. 4-16 б..</w:t>
      </w:r>
    </w:p>
    <w:p w:rsidR="00E0416E" w:rsidRDefault="00E0416E" w:rsidP="00E0416E">
      <w:pPr>
        <w:tabs>
          <w:tab w:val="left" w:pos="0"/>
        </w:tabs>
        <w:ind w:left="360" w:right="45"/>
        <w:jc w:val="both"/>
        <w:rPr>
          <w:rFonts w:ascii="Times New Roman KK EK" w:hAnsi="Times New Roman KK EK"/>
          <w:sz w:val="28"/>
          <w:lang w:val="kk-KZ"/>
        </w:rPr>
      </w:pPr>
      <w:r>
        <w:rPr>
          <w:rFonts w:ascii="Times New Roman KK EK" w:hAnsi="Times New Roman KK EK"/>
          <w:sz w:val="28"/>
          <w:lang w:val="kk-KZ"/>
        </w:rPr>
        <w:t xml:space="preserve">         3. Қазақстан Республикасында бiлiм берудi дамытудың 2005-2010 жылдарға арналған мемлекеттiк бағдарламасы туралы Қазақстан Республикасы Президентiнiң Жарлығы. Астана. 2004. 11-қазан.</w:t>
      </w:r>
    </w:p>
    <w:p w:rsidR="00E0416E" w:rsidRDefault="00E0416E" w:rsidP="00E0416E">
      <w:pPr>
        <w:tabs>
          <w:tab w:val="left" w:pos="0"/>
        </w:tabs>
        <w:ind w:left="360" w:right="45"/>
        <w:jc w:val="both"/>
        <w:rPr>
          <w:rFonts w:ascii="Times New Roman KK EK" w:hAnsi="Times New Roman KK EK"/>
          <w:sz w:val="28"/>
          <w:lang w:val="kk-KZ"/>
        </w:rPr>
      </w:pPr>
      <w:r>
        <w:rPr>
          <w:rFonts w:ascii="Times New Roman KK EK" w:hAnsi="Times New Roman KK EK"/>
          <w:sz w:val="28"/>
          <w:lang w:val="kk-KZ"/>
        </w:rPr>
        <w:t xml:space="preserve">        4.  Педагогика. /Абай атындағы Ұлттық Педагогикалық Университетi, педагогика кафедрасының  авторлар ұжымы. Алматы, 2003.</w:t>
      </w:r>
    </w:p>
    <w:p w:rsidR="00E0416E" w:rsidRDefault="00E0416E" w:rsidP="00E0416E">
      <w:pPr>
        <w:tabs>
          <w:tab w:val="left" w:pos="0"/>
        </w:tabs>
        <w:ind w:left="567" w:right="45"/>
        <w:jc w:val="both"/>
        <w:rPr>
          <w:rFonts w:ascii="Times New Roman KK EK" w:hAnsi="Times New Roman KK EK"/>
          <w:sz w:val="28"/>
          <w:lang w:val="kk-KZ"/>
        </w:rPr>
      </w:pPr>
      <w:r>
        <w:rPr>
          <w:rFonts w:ascii="Times New Roman KK EK" w:hAnsi="Times New Roman KK EK"/>
          <w:sz w:val="28"/>
          <w:lang w:val="kk-KZ"/>
        </w:rPr>
        <w:t xml:space="preserve">     5. Садыков Т.С. Теоретико-методологические основы модернизации системы образования в Республике Казахстан. Алматы, 1998.</w:t>
      </w:r>
    </w:p>
    <w:p w:rsidR="00E0416E" w:rsidRDefault="00E0416E" w:rsidP="00E0416E">
      <w:pPr>
        <w:ind w:left="567" w:right="45"/>
        <w:jc w:val="both"/>
        <w:rPr>
          <w:rFonts w:ascii="Times New Roman KK EK" w:hAnsi="Times New Roman KK EK"/>
          <w:sz w:val="28"/>
          <w:lang w:val="kk-KZ"/>
        </w:rPr>
      </w:pPr>
    </w:p>
    <w:p w:rsidR="00E0416E" w:rsidRDefault="00E0416E" w:rsidP="00E0416E">
      <w:pPr>
        <w:ind w:left="567" w:right="45"/>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b/>
          <w:sz w:val="28"/>
          <w:lang w:val="kk-KZ"/>
        </w:rPr>
        <w:t>12-дәрiс. Ынтымақтастық педагогикасы</w:t>
      </w:r>
      <w:r w:rsidRPr="000D0E85">
        <w:rPr>
          <w:rFonts w:ascii="Times New Roman KK EK" w:hAnsi="Times New Roman KK EK"/>
          <w:sz w:val="28"/>
          <w:lang w:val="kk-KZ"/>
        </w:rPr>
        <w:t>.</w:t>
      </w:r>
    </w:p>
    <w:p w:rsidR="00E0416E" w:rsidRPr="000D0E85"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Дәрiс мақсаты - ынтымақтастық педагогикасының мақсаты мен мiндеттерiн  айқындап,  салыстыру және оның негiзгi идеяларын меңгеру.</w:t>
      </w:r>
    </w:p>
    <w:p w:rsidR="00E0416E" w:rsidRPr="000D0E85"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Жоспар</w:t>
      </w:r>
    </w:p>
    <w:p w:rsidR="00E0416E" w:rsidRDefault="00E0416E" w:rsidP="00163D48">
      <w:pPr>
        <w:numPr>
          <w:ilvl w:val="0"/>
          <w:numId w:val="50"/>
        </w:numPr>
        <w:tabs>
          <w:tab w:val="num" w:pos="0"/>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 жайлы түсiнiк және оның негiзгi мiндеттерi.</w:t>
      </w:r>
    </w:p>
    <w:p w:rsidR="00E0416E" w:rsidRDefault="00E0416E" w:rsidP="00163D48">
      <w:pPr>
        <w:numPr>
          <w:ilvl w:val="0"/>
          <w:numId w:val="50"/>
        </w:numPr>
        <w:tabs>
          <w:tab w:val="num" w:pos="0"/>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педагогиканың негiзгi идеялары, оларды оқу - тәрбие процесiнде қолдану.</w:t>
      </w:r>
    </w:p>
    <w:p w:rsidR="00E0416E" w:rsidRDefault="00E0416E" w:rsidP="00163D48">
      <w:pPr>
        <w:numPr>
          <w:ilvl w:val="0"/>
          <w:numId w:val="50"/>
        </w:numPr>
        <w:ind w:left="0" w:right="45" w:firstLine="568"/>
        <w:jc w:val="both"/>
        <w:rPr>
          <w:rFonts w:ascii="Times New Roman KK EK" w:hAnsi="Times New Roman KK EK"/>
          <w:sz w:val="28"/>
        </w:rPr>
      </w:pPr>
      <w:r>
        <w:rPr>
          <w:rFonts w:ascii="Times New Roman KK EK" w:hAnsi="Times New Roman KK EK"/>
          <w:sz w:val="28"/>
        </w:rPr>
        <w:t>Жаңашыл педагогтар ынтымақтастығының мәнi және олар тәжiрилерiндегi педагогикалық шеберлiк.</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Дәрiстiң негiзгi түсiнiктерi: ынтымақтастық педагогикасы, педагогтық шеберлiк, жаңашыл мұғалiмдер.</w:t>
      </w:r>
    </w:p>
    <w:p w:rsidR="00E0416E" w:rsidRDefault="00E0416E" w:rsidP="00E0416E">
      <w:pPr>
        <w:ind w:right="45" w:firstLine="568"/>
        <w:jc w:val="both"/>
        <w:rPr>
          <w:rFonts w:ascii="Times New Roman KK EK" w:hAnsi="Times New Roman KK EK"/>
          <w:sz w:val="28"/>
        </w:rPr>
      </w:pPr>
    </w:p>
    <w:p w:rsidR="00E0416E" w:rsidRDefault="00E0416E" w:rsidP="00E0416E">
      <w:pPr>
        <w:ind w:right="45"/>
        <w:jc w:val="center"/>
        <w:rPr>
          <w:rFonts w:ascii="Times New Roman KK EK" w:hAnsi="Times New Roman KK EK"/>
          <w:sz w:val="28"/>
        </w:rPr>
      </w:pPr>
      <w:r>
        <w:rPr>
          <w:rFonts w:ascii="Times New Roman KK EK" w:hAnsi="Times New Roman KK EK"/>
          <w:sz w:val="28"/>
        </w:rPr>
        <w:t>Дәрiстiң  қысқаша  мазмұны</w:t>
      </w:r>
    </w:p>
    <w:p w:rsidR="00E0416E" w:rsidRDefault="00E0416E" w:rsidP="00E0416E">
      <w:pPr>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Көп жылдар бойы жалпы бiлiм беретiн орта мектептiң оқыту және тәрбие жұмысын зерттеу арқылы жетiлдiру, жаңғырту мақсатында бiрнеше мұғалiмдер мен ғалымдар эксперимент жүргiзiп, тұтас педагогикалық процестi жоғары ғылыми - әдiстемелiк деңгейде ұйымдастыруды қажет деп тапты. Өйткенi, олар ескi дәстүр бойынша оқытудың әдеттегi әдiстерiн, принциптерiн қолданып, жастарға бiлiм және тәрбие беру iсi, қазiргi заманның талаптарын қанағаттандырмайды деп қорытынды жасады.</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rPr>
        <w:lastRenderedPageBreak/>
        <w:t>Оқытудың нәтижесi ынталылық пен қабiлеттердiң көбейтiндiсiне тең. Егер ынталылық нөлге тең болса, онда барлық көбейтiндi де нөлге айналады. Ал экспериментшiл мұғалiмдердiң бұл анықтамасы оқыту процесiн жаңғыртуды қажет етедi. Олай болса бұрынғы педагогикадан айырмашылығы бар жаңа педагогика керек, оны ынтымақтастық педагогика деп  атады. Ынтымақтастық педагогикасының өкiлдерi Ш.А.Амонашвили, С.Н.Лысенкова, И.П.Волков, В.Ф.Шаталов, Е.Н.Ильин, Т.И.Гончарова, А.Б.Резник, И.П.Иванов, Е.Б.Сазонов, А.А.Дубровский болып табылады. Қазақстанда Қ.Бiтiбаева, Қ.Нұрғалиев, А.Ысқақов , Р.Нұртазина және т.б. педагогтар өз еңбектерiнiң жоғары тиiмдiлiгiмен жаңашыл педагог атанды.</w:t>
      </w:r>
    </w:p>
    <w:p w:rsidR="00E0416E" w:rsidRDefault="00E0416E" w:rsidP="00E0416E">
      <w:pPr>
        <w:ind w:right="45"/>
        <w:jc w:val="both"/>
        <w:rPr>
          <w:rFonts w:ascii="Times New Roman KK EK" w:hAnsi="Times New Roman KK EK"/>
          <w:sz w:val="28"/>
        </w:rPr>
      </w:pPr>
      <w:r>
        <w:rPr>
          <w:rFonts w:ascii="Times New Roman KK EK" w:hAnsi="Times New Roman KK EK"/>
          <w:sz w:val="28"/>
        </w:rPr>
        <w:t xml:space="preserve">          Ынтымақтастық педагогикасының осы заман педагогикасынан айырмашылығы бар ма?</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Осы заман педагогикасы - бұл, тұлғаның және ұжымның тәрбие және өзiн-өзi тәрбиелеу процестерiнiң диалектикасы туралы ғылым.</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Ынтымақтастық педагогикасы - бұл тәрбие мен өзiн-өзi тәрбиелеудiң, мұғалiм мен балалардың шығармашылық еңбегiнiң диалектикалық бiрлiгi.</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Мектепке, жоғары оқу орнына жаңа кадрлар дайындауда қоғамның әлеуметтiк тапсырмасын орындау үшiн ынтымақтастық педагогикасы керек. Бұл педагогика жас мұғалiмнiң ғылыми педагогикалық теория мен озат педагогикалық тәжiрибенiң нәтижесiмен қаруларына мүмкiндiк бередi. Сонымен,  iзгiлендiру, гуманитарландыру жағдайында тұтас педагогикалық процесте жаңа идеяларды пайдаланудың жолдарын қарастырайық.</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Тәрбие мақсатын жүзеге асыруда орта және жоғары мектеп зор роль атқарады. Өйткенi оларда барлық жастар оқып, еңбек етуге үйренiп дағдыланады, өмiрге жолдама алады. </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Орта және жоғары оқу орындарының мақсаты - жастарды әр жақты  жарасымды етiп дамыту, олардың жоғары құлықтық азаматтық көзқарасын қалыптастыру. Мұндай мақсат кешендiлiк мiндеттердi шешудi  қажет етедi. Олар әлеуметтiк  тәрбие беру жолымен дүниеге көзқарасын қалыптастыру   тұлғаның үйлесiмдi жан-жақты дамуының негiзiн қалау, әлеуметтiк функцияларды орындау үшiн жастарды ойдағыдай дайындауды қамтамасыз ету,  кәсiптiк дайындықтың жолдарын таңдап алу үшiн жастарға жағдай жасау,  тұлғаның өзiн өзi тәрбиелеуге, өздiгiнен бiлiм алуына, оны өмiрде пайдалана бiлуге мүмкiндiк жасаумен байланысты.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Тұлғаның дамуы мен тәрбиесi  идеологиясының жаңаруы көптеген идеяларға негiзделедi. Олар:</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Тәрбие мақсатының реализм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Ересек адамдар мен балалардың бiрлесу iс-әрекетiнiң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Тәрбие бағыттарының дербестiгi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өзiн-өзi талдау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Тәрбие бағыттарының ұжымдық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Бала күнiнiң жартысы.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Қиын мақсаттық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 xml:space="preserve"> Сүйенiш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Iрi блоктар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lastRenderedPageBreak/>
        <w:t>Ата - аналармен ынтымақтастық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өзiн - өзi сыйлау идеясы.</w:t>
      </w:r>
    </w:p>
    <w:p w:rsidR="00E0416E" w:rsidRDefault="00E0416E" w:rsidP="00163D48">
      <w:pPr>
        <w:numPr>
          <w:ilvl w:val="0"/>
          <w:numId w:val="2"/>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өзiн - өзi басқару идеясы.</w:t>
      </w:r>
    </w:p>
    <w:p w:rsidR="00E0416E" w:rsidRDefault="00E0416E" w:rsidP="00E0416E">
      <w:pPr>
        <w:tabs>
          <w:tab w:val="num" w:pos="0"/>
        </w:tabs>
        <w:ind w:right="45" w:firstLine="567"/>
        <w:jc w:val="both"/>
        <w:rPr>
          <w:rFonts w:ascii="Times New Roman KK EK" w:hAnsi="Times New Roman KK EK"/>
          <w:sz w:val="28"/>
          <w:lang w:val="kk-KZ"/>
        </w:rPr>
      </w:pPr>
      <w:r>
        <w:rPr>
          <w:rFonts w:ascii="Times New Roman KK EK" w:hAnsi="Times New Roman KK EK"/>
          <w:sz w:val="28"/>
          <w:lang w:val="kk-KZ"/>
        </w:rPr>
        <w:tab/>
        <w:t>Экспериментшiл мұғалiмдер 50-ден астам жаңа идеяларды мұғалiм жұртшылығына ұсынды. Ендi осы идеяларға жеке тоқталайық.</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Реализм идеясы, яғни тәрбиенiң шынайы мақсаты - адамды қабiлетiне және дарындылығына сүйенiп, жан-жақты дамыту шынайы мақсатының жетiстiк құралы - мәдениеттiң базалық негiзiн адамның игеруi. Осыдан  тұлғаның базалық мәдениетi тәрбие мазмұны деген ұғым туады. Базалық мәдениет - бұл өмiрге орай өз бағдарын өзi шешу мәдениетi, экономикалық және еңбек мәдениетi, саяси, демократиялық және құқықтық мәдениет, көркем және дене шынықтыру мәдениетi, үйелмендiк қатынас  мәдениетiболып табылады.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Ересек адамдармен балалардың бiрлесу iс - әрекетiнiң идеясы ынтымақтастық педагогикасы  принциптерiнен туады, өйткенi ол мұғалiмдер мен балалар еңбегiнiң бiрлестiгiне сүйенедi.</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Тәрбие бағыттарының дербес идеясы мұғалiмнiң балаға ерекше көңiл аударуын қажет етедi. Барлық тәрбие жұмысының  барысында еске алатын басты тұлға - бала. Ол педагогикалық жұмыстың ең жоғары мақсаты. Сонда баланы зор ұқыптылықпен зерттеген жөн. </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Ұжымдық шығармашылық тәрбиеде ұжымдық бағыттылық идеясының мәнi өте зор. Бiрыңғай тәрбие ұжымы - бұл тәрбиешiлер мен тәрбиеленушiлердiң бiрлестiгi, мұнда ересек адамдардың жастар жөнiндегi жалпы қамқорлығы, яғни ашық және елеусiз қамқорлығы дамиды. Мұнда ұжымдық шығармашлық iс қалыптасқан. Ұжымдық шығармашылық iс - бұл,  барлық ұжым мүшелерiнiң жұмысты бiрiгiп  жоспарлауы, талқылауы, шешiм қабылдауы.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Өзiн - өзi талдау идеясы. Балаларды өзiн -өзi жеке және ұжымды талдауға үйрету қажет. Жаңашыл мұғалiм  Е.М. Ильин оқушыларды өздерiнiң өмiрi, iс - әрекетi жайлы ойлауға үйретедi.</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Ата - аналармен ынтымақтастық. Мектепте, отбасында  балалар ересек адамдарға ашық, сенгiштiкпен қарайды деп ынтымақтастық педагогикасы жорамалдайды. Ол үшiн ата -аналар жиналысында балалар туралы сын ескертулер жасауға болмайды. Өйткенi балалар мен ата - аналар арасында ұрыс - керiс жағдайы болуы мүмкiн.</w:t>
      </w:r>
    </w:p>
    <w:p w:rsidR="00E0416E" w:rsidRDefault="00E0416E" w:rsidP="00163D48">
      <w:pPr>
        <w:numPr>
          <w:ilvl w:val="0"/>
          <w:numId w:val="51"/>
        </w:numPr>
        <w:ind w:left="0" w:right="45" w:firstLine="0"/>
        <w:jc w:val="both"/>
        <w:rPr>
          <w:rFonts w:ascii="Times New Roman KK EK" w:hAnsi="Times New Roman KK EK"/>
          <w:sz w:val="28"/>
          <w:lang w:val="kk-KZ"/>
        </w:rPr>
      </w:pPr>
      <w:r>
        <w:rPr>
          <w:rFonts w:ascii="Times New Roman KK EK" w:hAnsi="Times New Roman KK EK"/>
          <w:sz w:val="28"/>
          <w:lang w:val="kk-KZ"/>
        </w:rPr>
        <w:t xml:space="preserve"> Мұғалiмдердiң ынтымақтастығы.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Өзiн -өзi құрметтеу идеясы. Мұнда баланың абыройы, тұлғаны демократияландырудың құрамды бөлiгi ретiнде мұғалiмнiң абыройымен байланыстырылады. Өзгенi құрметтеу ең алдымен баланың өзiн құрметтеуден басталуы керек деп үйретiледi.</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Өзiн -өзi реттеу. Өзiн - өзi реттеу  өзiн-өзi тәрбиелеу түсiнiгiне жақын болғанымен, дәл мағынасында олай емес. Өзiн -өзi тәрбиелеу - бұл, тұлғаның өзiн - өзi реттеуде сыртқы ортаға, өз мiндеттерiне саналы қатынас және келешегiне көз жiберiп, талаптануының негiзiнде пайда болған қажеттiлiк. Өзiн - өзi реттеу өзiн -өзi  талдауға мүмкiндiк жасайды, сөйтiп бiр </w:t>
      </w:r>
      <w:r>
        <w:rPr>
          <w:rFonts w:ascii="Times New Roman KK EK" w:hAnsi="Times New Roman KK EK"/>
          <w:sz w:val="28"/>
          <w:lang w:val="kk-KZ"/>
        </w:rPr>
        <w:lastRenderedPageBreak/>
        <w:t>қорытындыға келедi. Ал мен қалай iстеуiм керек, мен өзiм кiммiн т.б. сұрақтар арқылы  ойлауға мүмкiндiк алады. Жаңашыл ғалым И.П. Ивановтың әдiсi бойынша тәрбиенiң  басты элементi ұжымда өзiн - өзi талдау болады.</w:t>
      </w:r>
    </w:p>
    <w:p w:rsidR="00E0416E" w:rsidRDefault="00E0416E" w:rsidP="00163D48">
      <w:pPr>
        <w:numPr>
          <w:ilvl w:val="0"/>
          <w:numId w:val="51"/>
        </w:numPr>
        <w:ind w:left="0" w:right="45" w:firstLine="567"/>
        <w:jc w:val="both"/>
        <w:rPr>
          <w:rFonts w:ascii="Times New Roman KK EK" w:hAnsi="Times New Roman KK EK"/>
          <w:sz w:val="28"/>
          <w:lang w:val="kk-KZ"/>
        </w:rPr>
      </w:pPr>
      <w:r>
        <w:rPr>
          <w:rFonts w:ascii="Times New Roman KK EK" w:hAnsi="Times New Roman KK EK"/>
          <w:sz w:val="28"/>
          <w:lang w:val="kk-KZ"/>
        </w:rPr>
        <w:t xml:space="preserve"> Тiрек идеясы. Әдетте балаларды қабiлетiне қарай үшке бөлiп оқыту мектептерде орын алған. Бұл бiзге Америка мектептерiнен келген оқытудың түрi. Бiздiң жаңашыл педагогтар да бәрi бiр тiрек идеясына келдi. А.Ф. Шаталовтың тiрек сигналы, С.Ы. Лысенковтың тiрек үлгiлерi, Е.И. Ильинның тiрек бөлшегi және т.б. тiрек формалары әртүрлi, бiрақ жалпы принцип айқын көрсетiлген, өйткенi  ең нашар оқушы тақтада тұрып еркiн жауап бередi. Ол сабақ қарқынын бұзбайды, оның алдында тiрек бұл кесте түрiндегi көрнектi құралдар емес, ол ережелердiң, әңгiмелердiң жол көрсеткiшi.</w:t>
      </w:r>
    </w:p>
    <w:p w:rsidR="00E0416E" w:rsidRDefault="00E0416E" w:rsidP="00163D48">
      <w:pPr>
        <w:numPr>
          <w:ilvl w:val="0"/>
          <w:numId w:val="51"/>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Демократияландыру - бұл тұлғаның жан -жақты дамуының мақсаты мен құралы, бұл мектептiң  ведомствалық  мүддеден қоғамның және тұлғаның мүддесi мен мұқтажына қарай бет бұруы, бұл мектептiң ашықтығы, оған қоғамдық күштi және факторларды қатыстыру болып табылады.</w:t>
      </w:r>
    </w:p>
    <w:p w:rsidR="00E0416E" w:rsidRDefault="00E0416E" w:rsidP="00E0416E">
      <w:pPr>
        <w:tabs>
          <w:tab w:val="num" w:pos="0"/>
        </w:tabs>
        <w:ind w:right="45"/>
        <w:jc w:val="both"/>
        <w:rPr>
          <w:rFonts w:ascii="Times New Roman KK EK" w:hAnsi="Times New Roman KK EK"/>
          <w:sz w:val="28"/>
          <w:lang w:val="kk-KZ"/>
        </w:rPr>
      </w:pPr>
      <w:r>
        <w:rPr>
          <w:rFonts w:ascii="Times New Roman KK EK" w:hAnsi="Times New Roman KK EK"/>
          <w:sz w:val="28"/>
          <w:lang w:val="kk-KZ"/>
        </w:rPr>
        <w:t xml:space="preserve">          Iзгiлендiру - бұл баланың жеке басын сыйлаумен байланысты.</w:t>
      </w:r>
    </w:p>
    <w:p w:rsidR="00E0416E" w:rsidRDefault="00E0416E" w:rsidP="00E0416E">
      <w:pPr>
        <w:tabs>
          <w:tab w:val="num" w:pos="0"/>
        </w:tabs>
        <w:ind w:right="45"/>
        <w:jc w:val="both"/>
        <w:rPr>
          <w:rFonts w:ascii="Times New Roman KK EK" w:hAnsi="Times New Roman KK EK"/>
          <w:sz w:val="28"/>
          <w:lang w:val="kk-KZ"/>
        </w:rPr>
      </w:pPr>
      <w:r>
        <w:rPr>
          <w:rFonts w:ascii="Times New Roman KK EK" w:hAnsi="Times New Roman KK EK"/>
          <w:sz w:val="28"/>
          <w:lang w:val="kk-KZ"/>
        </w:rPr>
        <w:t xml:space="preserve">          Мектеп - бұл мемлекеттiң, сондай - ақ, қоғамның және тұлғаның бiлiм жайындағы тiлегiн қанағаттандыратын  қоғамдық - мемлекеттiк танылған жүйе.</w:t>
      </w:r>
    </w:p>
    <w:p w:rsidR="00E0416E" w:rsidRDefault="00E0416E" w:rsidP="00E0416E">
      <w:pPr>
        <w:tabs>
          <w:tab w:val="num" w:pos="0"/>
        </w:tabs>
        <w:ind w:right="45"/>
        <w:jc w:val="both"/>
        <w:rPr>
          <w:rFonts w:ascii="Times New Roman KK EK" w:hAnsi="Times New Roman KK EK"/>
          <w:sz w:val="28"/>
          <w:lang w:val="kk-KZ"/>
        </w:rPr>
      </w:pPr>
    </w:p>
    <w:p w:rsidR="00E0416E" w:rsidRDefault="00E0416E" w:rsidP="00E0416E">
      <w:pPr>
        <w:ind w:left="993" w:right="45" w:hanging="426"/>
        <w:jc w:val="both"/>
        <w:rPr>
          <w:rFonts w:ascii="Times New Roman KK EK" w:hAnsi="Times New Roman KK EK"/>
          <w:i/>
          <w:sz w:val="28"/>
          <w:lang w:val="kk-KZ"/>
        </w:rPr>
      </w:pPr>
      <w:r>
        <w:rPr>
          <w:rFonts w:ascii="Times New Roman KK EK" w:hAnsi="Times New Roman KK EK"/>
          <w:i/>
          <w:sz w:val="28"/>
          <w:lang w:val="kk-KZ"/>
        </w:rPr>
        <w:t>Тұжырым:</w:t>
      </w:r>
    </w:p>
    <w:p w:rsidR="00E0416E" w:rsidRPr="000D0E85" w:rsidRDefault="00E0416E" w:rsidP="00163D48">
      <w:pPr>
        <w:numPr>
          <w:ilvl w:val="0"/>
          <w:numId w:val="52"/>
        </w:numPr>
        <w:ind w:right="45"/>
        <w:jc w:val="both"/>
        <w:rPr>
          <w:rFonts w:ascii="Times New Roman KK EK" w:hAnsi="Times New Roman KK EK"/>
          <w:i/>
          <w:sz w:val="28"/>
          <w:lang w:val="kk-KZ"/>
        </w:rPr>
      </w:pPr>
      <w:r w:rsidRPr="000D0E85">
        <w:rPr>
          <w:rFonts w:ascii="Times New Roman KK EK" w:hAnsi="Times New Roman KK EK"/>
          <w:i/>
          <w:sz w:val="28"/>
          <w:lang w:val="kk-KZ"/>
        </w:rPr>
        <w:t>Ынтымақтастық педагогикасының өкiлдерi Ш.А.Амонашвили, С.Н.Лысенкова, И.П.Волков, В.Ф.Шаталов, Е.Н.Ильин, Т.И.Гончарова, А.Б.Резник, И.П.Иванов, Е.Б.Сазонов, А.А.Дубровскийдiң тәжiрибелерi кеңес дәуiрiндегi ең алдыңғы қатарлы және жаңаша бағыттағы педагогикалық идеялардың бастамасы және жаңа бағыты болды.</w:t>
      </w:r>
    </w:p>
    <w:p w:rsidR="00E0416E" w:rsidRPr="000D0E85" w:rsidRDefault="00E0416E" w:rsidP="00163D48">
      <w:pPr>
        <w:numPr>
          <w:ilvl w:val="0"/>
          <w:numId w:val="52"/>
        </w:numPr>
        <w:ind w:right="45"/>
        <w:jc w:val="both"/>
        <w:rPr>
          <w:rFonts w:ascii="Times New Roman KK EK" w:hAnsi="Times New Roman KK EK"/>
          <w:i/>
          <w:sz w:val="28"/>
          <w:lang w:val="kk-KZ"/>
        </w:rPr>
      </w:pPr>
      <w:r w:rsidRPr="000D0E85">
        <w:rPr>
          <w:rFonts w:ascii="Times New Roman KK EK" w:hAnsi="Times New Roman KK EK"/>
          <w:i/>
          <w:sz w:val="28"/>
          <w:lang w:val="kk-KZ"/>
        </w:rPr>
        <w:t>Ынтымақтастық педагогикасы өкiлдерi тәжiрибелерiндегi негiзгi идеялардың мәнi  қазақстандағы оқытудың жаңа технологияларының пайда болуына түрткi болды.</w:t>
      </w:r>
    </w:p>
    <w:p w:rsidR="00E0416E" w:rsidRDefault="00E0416E" w:rsidP="00163D48">
      <w:pPr>
        <w:numPr>
          <w:ilvl w:val="0"/>
          <w:numId w:val="52"/>
        </w:numPr>
        <w:ind w:right="45"/>
        <w:jc w:val="both"/>
        <w:rPr>
          <w:rFonts w:ascii="Times New Roman KK EK" w:hAnsi="Times New Roman KK EK"/>
          <w:i/>
          <w:sz w:val="28"/>
          <w:lang w:val="kk-KZ"/>
        </w:rPr>
      </w:pPr>
      <w:r w:rsidRPr="000D0E85">
        <w:rPr>
          <w:rFonts w:ascii="Times New Roman KK EK" w:hAnsi="Times New Roman KK EK"/>
          <w:i/>
          <w:sz w:val="28"/>
          <w:lang w:val="kk-KZ"/>
        </w:rPr>
        <w:t xml:space="preserve">Ынтымақтастық педагогикасы өкiлдерi тәжiрибелерiндегi негiзгi идеялар бүгiнгi педагогика ғылымының практикасында бүгiнге дейiн өзектiлiгiн жойған жоқ. </w:t>
      </w:r>
    </w:p>
    <w:p w:rsidR="00E0416E" w:rsidRDefault="00E0416E" w:rsidP="00E0416E">
      <w:pPr>
        <w:ind w:right="45"/>
        <w:jc w:val="both"/>
        <w:rPr>
          <w:rFonts w:ascii="Times New Roman KK EK" w:hAnsi="Times New Roman KK EK"/>
          <w:i/>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Баженова Л. Педагогикалық iзденiс. Алматы "Рауан", 1990.</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Амонашвили Ш.А. Здравствуйте, дети. М., 1995.</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Амонашвили Ш.А. Как живете, дети. М., 1995.</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t>Шаталов В.Ф. Үштiктен қалай құтылдық. Алматы., 1995.</w:t>
      </w:r>
    </w:p>
    <w:p w:rsidR="00E0416E" w:rsidRDefault="00E0416E" w:rsidP="00163D48">
      <w:pPr>
        <w:numPr>
          <w:ilvl w:val="0"/>
          <w:numId w:val="53"/>
        </w:numPr>
        <w:ind w:right="45"/>
        <w:jc w:val="both"/>
        <w:rPr>
          <w:rFonts w:ascii="Times New Roman KK EK" w:hAnsi="Times New Roman KK EK"/>
          <w:sz w:val="28"/>
          <w:lang w:val="kk-KZ"/>
        </w:rPr>
      </w:pPr>
      <w:r>
        <w:rPr>
          <w:rFonts w:ascii="Times New Roman KK EK" w:hAnsi="Times New Roman KK EK"/>
          <w:sz w:val="28"/>
          <w:lang w:val="kk-KZ"/>
        </w:rPr>
        <w:lastRenderedPageBreak/>
        <w:t>Айтмамбетова Б.Р. Жаңашыл педагогтар идеялары мен тәжiрибелерi. Алматы, 1991.</w:t>
      </w:r>
    </w:p>
    <w:p w:rsidR="00E0416E" w:rsidRDefault="00E0416E" w:rsidP="00E0416E">
      <w:pPr>
        <w:ind w:left="567" w:right="45"/>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b/>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b/>
          <w:sz w:val="28"/>
          <w:lang w:val="kk-KZ"/>
        </w:rPr>
        <w:t>13 - дәрiс. Бiлiм беру парадигмалары</w:t>
      </w:r>
      <w:r>
        <w:rPr>
          <w:rFonts w:ascii="Times New Roman KK EK" w:hAnsi="Times New Roman KK EK"/>
          <w:sz w:val="28"/>
          <w:lang w:val="kk-KZ"/>
        </w:rPr>
        <w:t>.</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Дәрiс мақсаты - бiлiм берудiң бүгiнгi күнгi парадигмалары жөнiнде ғылыми бiлiмдер жүйесiн қалыптастыру.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163D48">
      <w:pPr>
        <w:numPr>
          <w:ilvl w:val="0"/>
          <w:numId w:val="54"/>
        </w:numPr>
        <w:ind w:right="45"/>
        <w:jc w:val="both"/>
        <w:rPr>
          <w:rFonts w:ascii="Times New Roman KK EK" w:hAnsi="Times New Roman KK EK"/>
          <w:sz w:val="28"/>
          <w:lang w:val="kk-KZ"/>
        </w:rPr>
      </w:pPr>
      <w:r>
        <w:rPr>
          <w:rFonts w:ascii="Times New Roman KK EK" w:hAnsi="Times New Roman KK EK"/>
          <w:sz w:val="28"/>
          <w:lang w:val="kk-KZ"/>
        </w:rPr>
        <w:t>Бiлiм беру парадигмасы турал түсiнiк және оның мәнi мен мақсаты.</w:t>
      </w:r>
    </w:p>
    <w:p w:rsidR="00E0416E" w:rsidRDefault="00E0416E" w:rsidP="00163D48">
      <w:pPr>
        <w:numPr>
          <w:ilvl w:val="0"/>
          <w:numId w:val="54"/>
        </w:numPr>
        <w:ind w:right="45"/>
        <w:jc w:val="both"/>
        <w:rPr>
          <w:rFonts w:ascii="Times New Roman KK EK" w:hAnsi="Times New Roman KK EK"/>
          <w:sz w:val="28"/>
          <w:lang w:val="kk-KZ"/>
        </w:rPr>
      </w:pPr>
      <w:r>
        <w:rPr>
          <w:rFonts w:ascii="Times New Roman KK EK" w:hAnsi="Times New Roman KK EK"/>
          <w:sz w:val="28"/>
          <w:lang w:val="kk-KZ"/>
        </w:rPr>
        <w:t>Парадигма түрлерi және оларға сипаттама.</w:t>
      </w:r>
    </w:p>
    <w:p w:rsidR="00E0416E" w:rsidRDefault="00E0416E" w:rsidP="00163D48">
      <w:pPr>
        <w:numPr>
          <w:ilvl w:val="0"/>
          <w:numId w:val="54"/>
        </w:numPr>
        <w:ind w:right="45"/>
        <w:jc w:val="both"/>
        <w:rPr>
          <w:rFonts w:ascii="Times New Roman KK EK" w:hAnsi="Times New Roman KK EK"/>
          <w:sz w:val="28"/>
          <w:lang w:val="kk-KZ"/>
        </w:rPr>
      </w:pPr>
      <w:r>
        <w:rPr>
          <w:rFonts w:ascii="Times New Roman KK EK" w:hAnsi="Times New Roman KK EK"/>
          <w:sz w:val="28"/>
          <w:lang w:val="kk-KZ"/>
        </w:rPr>
        <w:t>Дәстүрлi парадигмалар және олардың бүгiнгi күнгi бiлiм беру мiндеттерiнен ерекшелiгi.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Негiзгi ұғымдар: парадигма, дәстүрлi парадигмалар, модель, құндылық.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"Парадигма"- (латын сөзi, ол  "үлгi" деген мағынаны бiлдiредi) - бiлiм берудiң концептуальдық моделi ретiнде қолданылады. Бүгiнде бiлiм берудiң бiрнеше парадигмалары қолданылады, олардың iшiндегi ең көп тарағаны негiзгi бесеуi болып табылады. Олар мыналар:</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Дәстүрлi-консервативтiк ( бiлiмдiк парадигма).</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Феноменологиялық</w:t>
      </w:r>
      <w:r>
        <w:rPr>
          <w:rFonts w:ascii="Times New Roman KK EK" w:hAnsi="Times New Roman KK EK"/>
          <w:sz w:val="28"/>
        </w:rPr>
        <w:t xml:space="preserve"> (</w:t>
      </w:r>
      <w:r>
        <w:rPr>
          <w:rFonts w:ascii="Times New Roman KK EK" w:hAnsi="Times New Roman KK EK"/>
          <w:sz w:val="28"/>
          <w:lang w:val="kk-KZ"/>
        </w:rPr>
        <w:t>гуманистiк парадигма</w:t>
      </w:r>
      <w:r>
        <w:rPr>
          <w:rFonts w:ascii="Times New Roman KK EK" w:hAnsi="Times New Roman KK EK"/>
          <w:sz w:val="28"/>
        </w:rPr>
        <w:t>)</w:t>
      </w:r>
      <w:r>
        <w:rPr>
          <w:rFonts w:ascii="Times New Roman KK EK" w:hAnsi="Times New Roman KK EK"/>
          <w:sz w:val="28"/>
          <w:lang w:val="kk-KZ"/>
        </w:rPr>
        <w:t>.</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Рационалистiк парадигма (бихевилристiк, мiнез-құлықтық).</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Технократиялық.</w:t>
      </w:r>
    </w:p>
    <w:p w:rsidR="00E0416E" w:rsidRDefault="00E0416E" w:rsidP="00163D48">
      <w:pPr>
        <w:numPr>
          <w:ilvl w:val="0"/>
          <w:numId w:val="55"/>
        </w:numPr>
        <w:ind w:right="45"/>
        <w:jc w:val="both"/>
        <w:rPr>
          <w:rFonts w:ascii="Times New Roman KK EK" w:hAnsi="Times New Roman KK EK"/>
          <w:sz w:val="28"/>
          <w:lang w:val="kk-KZ"/>
        </w:rPr>
      </w:pPr>
      <w:r>
        <w:rPr>
          <w:rFonts w:ascii="Times New Roman KK EK" w:hAnsi="Times New Roman KK EK"/>
          <w:sz w:val="28"/>
          <w:lang w:val="kk-KZ"/>
        </w:rPr>
        <w:t xml:space="preserve">Эзотериялық парадигма. </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lastRenderedPageBreak/>
        <w:t xml:space="preserve">Әрбiр парадигманың алдында тұрған мiндет- жастарды қандай етiп тәрбиелеймiз және не үшiн, өмiр сүрудегi мақсат не т.с.с. Бүгiнгi әлемдiк бiлiм беру процесiнде В.А.Пилиповский салыстырмалы сипатын  енгiзген  бiлiм берудiң парадигмалық моделi қолданылады. Парадигмалардың әржақтылығы бiлiм беру мен мәдениет мақсатына  қойылатын әртүрлi ыңғайлармен түсiндiрiледi. </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1-ыңғай. Құндылық (аксиологиялық). Мұнда  мәдениет адамзат өмiрiнiң мәнi ретiнде қабылданады. Мәдениеттiң өркендеуi мәдениеттiң жетiстiгi ретiнде түсiндiрiледi.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2-ыңғай. Iс-әрекеттiк. Мұнда мәдениет материалдық және рухани құндылықтарды жасау бойынша әрекеттер тәсiлiн апробациялау ретiнде қарастырылады.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3-ыңғай. Жеке тұлғалық. Мәдениет нақтылы бiр тұлға бойынан ғана табылады деп түсiндiрiледi. Парадигмалар  оқытушы мен оқушының арасындағы өзара педагогикалық әрекеттiң сипаты мен мақсаты бойынша анықталады.</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Бiлiмдiк дәстүрлi парадигма. Бiлiмдiк парадигманың негiзгi мақсаты бiлiм беру болып табылады.</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 xml:space="preserve">Бихевиористикалық  парадигманың негiзгi мақсаты керiсiнше бiлiм берудiң мазмұны емес,  бiлiмдi меңгерудегi әдiс-тәсiлдердi қолдану ерекшелiгiнде болып табылады. Мұнда баланы бiлiмдi етiп тәрбиелеп шығарудан гөрi, оны өзi өмiр сүретiн қоғамға бейiмдеп қалыптастыру аса маңызды. Мектептiң мақсаты -   оқушыларды қоғамның әлеуметтiк талаптары мен нормаларына сәйкес келетiн мiнез-құлыққа бейiмдеу. Мұнда негiзгi түсiнiк: "Мектеп - бұл, фабрика, ал оқушылар -  шикiзат" деп қарастырылады. </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Гуманистiк парадигманың (феноменологиялық) негiзгi мақсаты  оқушыны өмiрдiң субьектiсi әрi өзiн-өзi дамытуды қажет ететiн  еркiн және рухани тұлғасы  ретiнде қарастыруы  болып табылады.</w:t>
      </w:r>
    </w:p>
    <w:p w:rsidR="00E0416E" w:rsidRDefault="00E0416E" w:rsidP="00163D48">
      <w:pPr>
        <w:numPr>
          <w:ilvl w:val="0"/>
          <w:numId w:val="56"/>
        </w:numPr>
        <w:tabs>
          <w:tab w:val="num" w:pos="0"/>
        </w:tabs>
        <w:ind w:left="0" w:right="45" w:firstLine="567"/>
        <w:jc w:val="both"/>
        <w:rPr>
          <w:rFonts w:ascii="Times New Roman KK EK" w:hAnsi="Times New Roman KK EK"/>
          <w:sz w:val="28"/>
          <w:lang w:val="kk-KZ"/>
        </w:rPr>
      </w:pPr>
      <w:r>
        <w:rPr>
          <w:rFonts w:ascii="Times New Roman KK EK" w:hAnsi="Times New Roman KK EK"/>
          <w:sz w:val="28"/>
          <w:lang w:val="kk-KZ"/>
        </w:rPr>
        <w:t>Технократиялық парадигманың негiзгi мақсаты - тәжiрибелердi жетiлдiруге қажеттi нақтылы  ғылыми бiлiмдердi меңгеру мен ұрпақтан-ұрпаққа берiп отыру болып табылады. "Бiлiм -күш", сондықтан адамзат құндылығы оның танымдық мүмкiндiктерi арқылы айқындалады деп түсiндiрiледi.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Дәстүрлi педагогиканың парадигмалары ретiнде  И.Б.Котова мен Е.Н.Шиянов мыналарды қарастырады:</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әлеуметтiк тапсырыс пен идеологиялық бағыттылық қасиеттердi оқушылардың мақсатты түрде  меңгеруiне сәйкес қалыптастырушылық тәрбие;</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оқушы - педагогикалық өзара әсердiң обьектiсi, ал оқытушы -  басқару органдарының нұсқауы шеңберiнде бастамашылдығы шектеулi орындаушы субьек;</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тәрбиеленушiлердiң шығармашылығына, бастамаларының түйiсушiлiгi тән оқушылардың iс-әрекетiн басқарудың төте стилi.</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lastRenderedPageBreak/>
        <w:t>Бiлiм берудiң мазмұны мен технологиясы орташа қабiлеттi оқушыға лайықталған бiлiм беру процесiн стандартизациялау.</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Бiлiм берудiң үлгiсi қоғамның адам тәрбиесiне қоятын жаңа талаптарына сәйкес үнемi өзгерiп отырады.</w:t>
      </w:r>
    </w:p>
    <w:p w:rsidR="00E0416E" w:rsidRDefault="00E0416E" w:rsidP="00E0416E">
      <w:pPr>
        <w:ind w:right="45"/>
        <w:jc w:val="both"/>
        <w:rPr>
          <w:rFonts w:ascii="Times New Roman KK EK" w:hAnsi="Times New Roman KK EK"/>
          <w:sz w:val="28"/>
          <w:lang w:val="kk-KZ"/>
        </w:rPr>
      </w:pPr>
    </w:p>
    <w:p w:rsidR="00E0416E" w:rsidRDefault="00E0416E" w:rsidP="00E0416E">
      <w:pPr>
        <w:ind w:left="993" w:right="45" w:hanging="426"/>
        <w:jc w:val="both"/>
        <w:rPr>
          <w:rFonts w:ascii="Times New Roman KK EK" w:hAnsi="Times New Roman KK EK"/>
          <w:i/>
          <w:sz w:val="28"/>
          <w:lang w:val="kk-KZ"/>
        </w:rPr>
      </w:pPr>
      <w:r>
        <w:rPr>
          <w:rFonts w:ascii="Times New Roman KK EK" w:hAnsi="Times New Roman KK EK"/>
          <w:i/>
          <w:sz w:val="28"/>
          <w:lang w:val="kk-KZ"/>
        </w:rPr>
        <w:t xml:space="preserve">Тұжырым: </w:t>
      </w:r>
    </w:p>
    <w:p w:rsidR="00E0416E" w:rsidRDefault="00E0416E" w:rsidP="00163D48">
      <w:pPr>
        <w:numPr>
          <w:ilvl w:val="0"/>
          <w:numId w:val="57"/>
        </w:numPr>
        <w:ind w:right="45"/>
        <w:jc w:val="both"/>
        <w:rPr>
          <w:rFonts w:ascii="Times New Roman KK EK" w:hAnsi="Times New Roman KK EK"/>
          <w:i/>
          <w:sz w:val="28"/>
          <w:lang w:val="kk-KZ"/>
        </w:rPr>
      </w:pPr>
      <w:r>
        <w:rPr>
          <w:rFonts w:ascii="Times New Roman KK EK" w:hAnsi="Times New Roman KK EK"/>
          <w:i/>
          <w:sz w:val="28"/>
          <w:lang w:val="kk-KZ"/>
        </w:rPr>
        <w:t>Бiлiм беру парадигмаларының қоғамдағы өзгерiп қолданылуы сол кездегi саяси-әлеуметтiк жағдайлардан және әлеуметтiк-экономикалық дайындықтан туындайды.</w:t>
      </w:r>
    </w:p>
    <w:p w:rsidR="00E0416E" w:rsidRDefault="00E0416E" w:rsidP="00163D48">
      <w:pPr>
        <w:numPr>
          <w:ilvl w:val="0"/>
          <w:numId w:val="57"/>
        </w:numPr>
        <w:ind w:right="45"/>
        <w:jc w:val="both"/>
        <w:rPr>
          <w:rFonts w:ascii="Times New Roman KK EK" w:hAnsi="Times New Roman KK EK"/>
          <w:i/>
          <w:sz w:val="28"/>
          <w:lang w:val="kk-KZ"/>
        </w:rPr>
      </w:pPr>
      <w:r>
        <w:rPr>
          <w:rFonts w:ascii="Times New Roman KK EK" w:hAnsi="Times New Roman KK EK"/>
          <w:i/>
          <w:sz w:val="28"/>
          <w:lang w:val="kk-KZ"/>
        </w:rPr>
        <w:t>Бiлiм беру парадигмаларының таңдалуында қоғамның тапсырысы ретiндегi жеке тұлға мен кәсiби дайындыққа қойылатын талаптар маңызды рөл ойнайды.</w:t>
      </w:r>
    </w:p>
    <w:p w:rsidR="00E0416E" w:rsidRDefault="00E0416E" w:rsidP="00163D48">
      <w:pPr>
        <w:numPr>
          <w:ilvl w:val="0"/>
          <w:numId w:val="57"/>
        </w:numPr>
        <w:ind w:right="45"/>
        <w:jc w:val="both"/>
        <w:rPr>
          <w:rFonts w:ascii="Times New Roman KK EK" w:hAnsi="Times New Roman KK EK"/>
          <w:i/>
          <w:sz w:val="28"/>
          <w:lang w:val="kk-KZ"/>
        </w:rPr>
      </w:pPr>
      <w:r>
        <w:rPr>
          <w:rFonts w:ascii="Times New Roman KK EK" w:hAnsi="Times New Roman KK EK"/>
          <w:i/>
          <w:sz w:val="28"/>
          <w:lang w:val="kk-KZ"/>
        </w:rPr>
        <w:t>Бiлiм беру парадигмаларын таңдауда оның түрлерi жалаң таза күйiнде қолданылмайды. Онда негiзгi идея басты болуы мүмкiн, дегенмен барлық бiлiм беру үлгiлерiнiң элементтерi қоса тұтастықта қарастырылады.</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 /Вестник высшей школы. 1991. №1.</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Гершунский  А.  Философия образования. М. 2000.</w:t>
      </w:r>
    </w:p>
    <w:p w:rsidR="00E0416E" w:rsidRDefault="00E0416E" w:rsidP="00163D48">
      <w:pPr>
        <w:numPr>
          <w:ilvl w:val="0"/>
          <w:numId w:val="58"/>
        </w:numPr>
        <w:ind w:left="0" w:right="45" w:firstLine="567"/>
        <w:jc w:val="both"/>
        <w:rPr>
          <w:rFonts w:ascii="Times New Roman KK EK" w:hAnsi="Times New Roman KK EK"/>
          <w:sz w:val="28"/>
          <w:lang w:val="kk-KZ"/>
        </w:rPr>
      </w:pPr>
      <w:r>
        <w:rPr>
          <w:rFonts w:ascii="Times New Roman KK EK" w:hAnsi="Times New Roman KK EK"/>
          <w:sz w:val="28"/>
          <w:lang w:val="kk-KZ"/>
        </w:rPr>
        <w:t>Құсайынов А. Бiлiм берудi дамыту бағыттары. /Қазақстан-Заман. 2002. 4-қазан.</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14-дәрiс. Педагогика ғылымының аксеологиялық негiздерi.</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Дәрiс мақсаты - педагогика ғылымының  аксеологиялық негiздерiнiң мәнi мен мазмұны туралы ғылыми бiлiмдер жүйесiн қалыптастыру.</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59"/>
        </w:numPr>
        <w:ind w:left="0" w:right="45" w:firstLine="567"/>
        <w:jc w:val="both"/>
        <w:rPr>
          <w:rFonts w:ascii="Times New Roman KK EK" w:hAnsi="Times New Roman KK EK"/>
          <w:sz w:val="28"/>
          <w:lang w:val="kk-KZ"/>
        </w:rPr>
      </w:pPr>
      <w:r>
        <w:rPr>
          <w:rFonts w:ascii="Times New Roman KK EK" w:hAnsi="Times New Roman KK EK"/>
          <w:sz w:val="28"/>
          <w:lang w:val="kk-KZ"/>
        </w:rPr>
        <w:t>Аксеология - педагогиканың жаңа негiздемесi ретiнде.</w:t>
      </w:r>
    </w:p>
    <w:p w:rsidR="00E0416E" w:rsidRDefault="00E0416E" w:rsidP="00163D48">
      <w:pPr>
        <w:numPr>
          <w:ilvl w:val="0"/>
          <w:numId w:val="5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құбылыстарды зерттеуге аксеологиялық ыңғай.</w:t>
      </w:r>
    </w:p>
    <w:p w:rsidR="00E0416E" w:rsidRDefault="00E0416E" w:rsidP="00163D48">
      <w:pPr>
        <w:numPr>
          <w:ilvl w:val="0"/>
          <w:numId w:val="5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 және бiлiм  мен тәрбиенiң   жалпы адамзаттық құндылық ретiндегi мәнi.</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lastRenderedPageBreak/>
        <w:t>Дәрiстiң негiзгi түсiнiктерi: аксеологиялық негiз, құндылықтар, өмiрлiк бағдар, iшкi бағдар, гуманистiк педагогика, құндылық түрлерi.</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Бүгiнгi еуропалық мектептер мен бiлiм беру  өзiнiң негiзi  түрғысында   Я.А.Коменский, И.Г.Песталоцци, Ф.Фребель,И.Ф.Гербарт, А.Дистервег пен Дж.Дьюи  және т.б. классик педагогтар негiзiн салған философиялық-педагогикалық идеялар ықпалымен қалыптасты. Олардың идеялары  XIX-XX ғасырларда қарқынды дамыған  және ұзақ ғасырлар бойы өзiнiң мақсатымен, әдiс-тәсiлдерiмен және ұйымдастырылу формасы бойынша өзгермей келген  бiлiм берудiң классикалық моделiнде жатты. Гуманистiк педагогикаға аксиологиялық ыңғай тән, өйткенi онда адам қоғамның ең бiрiншi құндылығы болып саналады. Соған байланысты   гумандылық проблемасына жалпы ортақтықта болып табылатын аксеология бiлiм философиясының жаңа негiзi және соған сай қазiргi педагогиканың методологиясы болып табылады. Аксеологиялық ойдың негiзi әлемнiң өзара тәуелдi, өзара әсер етушi концепциясы болып табылады.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Әрбiр адам немесе маман үшiн өмiрi мен қызметiнде өзiндiк құндылықтары әртүрлi болады. Әрбiр жеке тұлғаның даралық қасиетi мен қызығушылығына және өмiрлiк принциптерiне сай құндылық өлшемдерi  бiрдей болмайды.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Құндылық түсiнiгi адамзат әлемi мен қоғамында қоланылады. Адам жоқ жерде құндылық болуы мүмкiн емес. Өмiрдiң әлеуметтiк жағдайларының өзгеруiне байланысты және қоғамның, тұлғаның қажетiнiң артуына байланысты  педагогикалық құндылықтар да арта түсуде. Педагогикалық құндылықтарды өзiнiң пайда болу деңгейiне қарай анықтауға болады. В.А.Сластенин  педагогикалық құндылықтарды мынадай үш топқа бөледi: тұлғалық, топтық және әлеуметтiк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b/>
          <w:sz w:val="28"/>
          <w:lang w:val="kk-KZ"/>
        </w:rPr>
        <w:t>Әлеуметтiк-педагогикалық құндылықтарға</w:t>
      </w:r>
      <w:r>
        <w:rPr>
          <w:rFonts w:ascii="Times New Roman KK EK" w:hAnsi="Times New Roman KK EK"/>
          <w:sz w:val="28"/>
          <w:lang w:val="kk-KZ"/>
        </w:rPr>
        <w:t xml:space="preserve"> әр түрлi әлеуметтiк жүйелердегi құндылықтар жатады. Олар бiлiм беру сферасында қоғамның қызметiн көрсететiн  идеялар жиынтығы, нормалар, ережелер, дәстүрлер.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b/>
          <w:sz w:val="28"/>
          <w:lang w:val="kk-KZ"/>
        </w:rPr>
        <w:t>Топтық- педагогикалық құндылықты</w:t>
      </w:r>
      <w:r>
        <w:rPr>
          <w:rFonts w:ascii="Times New Roman KK EK" w:hAnsi="Times New Roman KK EK"/>
          <w:sz w:val="28"/>
          <w:lang w:val="kk-KZ"/>
        </w:rPr>
        <w:t xml:space="preserve"> нақтылы бiлiм беру институттар көлемiндегi  педагогикалық қызметке бағыттаушы  және көрсетушi нормалар, концепциялар, идеялар түрiнде қабылдауға болады. Мұндай құндылықтардың жиынтығы тұтастық сипатқа ие болады, сөйтiп,  салыстырмалы түрде тұрақтылық пен қайталанушылыққа ие болады. </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b/>
          <w:sz w:val="28"/>
          <w:lang w:val="kk-KZ"/>
        </w:rPr>
        <w:t>Тұлғалық-педагогикалық құндылық</w:t>
      </w:r>
      <w:r>
        <w:rPr>
          <w:rFonts w:ascii="Times New Roman KK EK" w:hAnsi="Times New Roman KK EK"/>
          <w:sz w:val="28"/>
          <w:lang w:val="kk-KZ"/>
        </w:rPr>
        <w:t xml:space="preserve"> мұғалiм тұлғасының  мақсаты, мотивi, идеалы, мiндеттерi және басқа да дүниетанымдық сипаттары байқалатын әлеуметтiк-психологиялық бiлiм беру ретiнде көрiнедi. Аксеологиялық "Мен"  құндылық бағдар жүйесi ретiнде тек когнитивтiк қана емес, оның бағдарында маңызды рөл атқаратын эмоционалдық-ерiктiк компоненттердi де қамтиды. Ол педагогикалық құндылықтардың әлеуметтiк </w:t>
      </w:r>
      <w:r>
        <w:rPr>
          <w:rFonts w:ascii="Times New Roman KK EK" w:hAnsi="Times New Roman KK EK"/>
          <w:sz w:val="28"/>
          <w:lang w:val="kk-KZ"/>
        </w:rPr>
        <w:lastRenderedPageBreak/>
        <w:t>-педагогикалық, кәсiби-топтық және жекелiк- тұлғалық жүйесi ретiнде көрiнедi. Бұл жүйе мыналарды қамтиды: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-тұлғаның әлеуметтiк және кәсiби ортадағы рөлiне байланысты құндылықтары;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-оның өз ортасымен қарым-қатынас жасау негiзiнде қажетiн қанағаттандыруға байланысты құндылықтары;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-өзiнiң жеке бойындағы шығармашылық қасиеттерiн дамытуға байланысты құндылықтары;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-өзiн қалыптастыруға </w:t>
      </w:r>
      <w:r>
        <w:rPr>
          <w:rFonts w:ascii="Times New Roman KK EK" w:hAnsi="Times New Roman KK EK"/>
          <w:sz w:val="28"/>
        </w:rPr>
        <w:t>(</w:t>
      </w:r>
      <w:r>
        <w:rPr>
          <w:rFonts w:ascii="Times New Roman KK EK" w:hAnsi="Times New Roman KK EK"/>
          <w:sz w:val="28"/>
          <w:lang w:val="kk-KZ"/>
        </w:rPr>
        <w:t>самореализация</w:t>
      </w:r>
      <w:r>
        <w:rPr>
          <w:rFonts w:ascii="Times New Roman KK EK" w:hAnsi="Times New Roman KK EK"/>
          <w:sz w:val="28"/>
        </w:rPr>
        <w:t>)</w:t>
      </w:r>
      <w:r>
        <w:rPr>
          <w:rFonts w:ascii="Times New Roman KK EK" w:hAnsi="Times New Roman KK EK"/>
          <w:sz w:val="28"/>
          <w:lang w:val="kk-KZ"/>
        </w:rPr>
        <w:t xml:space="preserve"> байланысты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-прагматикалық қажетiн қанағаттандыруға мүмкiндiк жасайтын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Жоғарыда аталған педагогикалық құндылықтардан  өзiне қанағаттану және инструментальды түрлерiн бөлiп көрсетуге болады. Өзiне қанағаттанушылық құндылық - бұл, педагогтың шығармашылық еңбегiнiң мақсаты, әлеуметтiк мәнi, жоғары мәртебелiлiгi, мемлекет алдындағы жауапкершiлiктiлiгi,  өзiн-өзi көрсету мен дәлелдеуге мүмкiндiктiң болуы, балаларға бауыр басып қалушылық және т.б. болып табылады.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Инструменталдық құндылықтың мәнi  құралдармен байланысты. Олар теорияларды , методология мен педагогикалық технологияларды меңгеру нәтижесiнде қалыптасады. Олар: құрал-құндылығы, қарым-қатынас құндылығы, қасиет құндылығы, бiлiм құндылығы және т.б.</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60"/>
        </w:numPr>
        <w:ind w:right="45"/>
        <w:jc w:val="both"/>
        <w:rPr>
          <w:rFonts w:ascii="Times New Roman KK EK" w:hAnsi="Times New Roman KK EK"/>
          <w:i/>
          <w:sz w:val="28"/>
          <w:lang w:val="kk-KZ"/>
        </w:rPr>
      </w:pPr>
      <w:r>
        <w:rPr>
          <w:rFonts w:ascii="Times New Roman KK EK" w:hAnsi="Times New Roman KK EK"/>
          <w:i/>
          <w:sz w:val="28"/>
          <w:lang w:val="kk-KZ"/>
        </w:rPr>
        <w:t>Педагогика ғылымының дамуында адам тәрбиесi қоғамдық және ұлттық құндылықтар негiзiнде жүзеге асырылып келдi. 60-жылдардан бастап отандық мәдениет диалогтық идеялармен, ынтымақтастықпен, өзара бiрiккен iс-әрекетпен, өзгенiң көзқарасын құрметтеу мен түсiнуге талпыну, тұлғаның жеке басын құрметтеу және т.б. идеялармен толықтырылды. Бұл тәрбиедегi құндылықтар ретiнде  қарастырылды.</w:t>
      </w:r>
    </w:p>
    <w:p w:rsidR="00E0416E" w:rsidRDefault="00E0416E" w:rsidP="00163D48">
      <w:pPr>
        <w:numPr>
          <w:ilvl w:val="0"/>
          <w:numId w:val="60"/>
        </w:numPr>
        <w:ind w:right="45"/>
        <w:jc w:val="both"/>
        <w:rPr>
          <w:rFonts w:ascii="Times New Roman KK EK" w:hAnsi="Times New Roman KK EK"/>
          <w:i/>
          <w:sz w:val="28"/>
          <w:lang w:val="kk-KZ"/>
        </w:rPr>
      </w:pPr>
      <w:r>
        <w:rPr>
          <w:rFonts w:ascii="Times New Roman KK EK" w:hAnsi="Times New Roman KK EK"/>
          <w:i/>
          <w:sz w:val="28"/>
          <w:lang w:val="kk-KZ"/>
        </w:rPr>
        <w:t>Педагогикалық құндылықтар  өзiнiң қолданылу деңгейiне қарай  тұлғалық, топтық және әлеуметтiк болып бөлiнедi. Онда педагогикалық құндылықтар жүйесiнiң жеке тұлғалық негiзiне алынатын әлеуметтiк-педагогикалық және топтық - кәсiби құндылықтары қамтылған.</w:t>
      </w:r>
    </w:p>
    <w:p w:rsidR="00E0416E" w:rsidRDefault="00E0416E" w:rsidP="00163D48">
      <w:pPr>
        <w:numPr>
          <w:ilvl w:val="0"/>
          <w:numId w:val="60"/>
        </w:numPr>
        <w:ind w:right="45"/>
        <w:jc w:val="both"/>
        <w:rPr>
          <w:rFonts w:ascii="Times New Roman KK EK" w:hAnsi="Times New Roman KK EK"/>
          <w:i/>
          <w:sz w:val="28"/>
          <w:lang w:val="kk-KZ"/>
        </w:rPr>
      </w:pPr>
      <w:r>
        <w:rPr>
          <w:rFonts w:ascii="Times New Roman KK EK" w:hAnsi="Times New Roman KK EK"/>
          <w:i/>
          <w:sz w:val="28"/>
          <w:lang w:val="kk-KZ"/>
        </w:rPr>
        <w:t>Бiлiм беру -жалпы адамзаттық құндылық ретiнде  қарастырылады. Өйткенi, ол өмiр қиыншылықтарын жеңе бiлуге қабiлеттi ететiн бiлiктiлiк пен рухани күштi дамытады, табиғи және әлеуметтiк ортаға бейiмделу жағдайында моральдық жауапкершiлiк пен характер қалыптастырады, тұлғалық және кәсiби өсу үшiн мүмкiндiк туғызады,  жеке шығармашылығы мен рухани мүмкiндiгiн жүзеге асыруға жағдай жасайды.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Ескерту: Дәрiс материалдарын төмендегi әдебиеттерден толықтырыңыздар.</w:t>
      </w: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lastRenderedPageBreak/>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-М./ /Вестник высшей школы. 1991. №1.</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Сластенин В.А. Педагогика. -М.: Школьная пресса, 2002. - 512 с.</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15-дәрiс. Педагогикалық технологиялар.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Дәрiс мақсаты - педагогикалық процесте қолданылатын  технологиялардың мәнi мен мазмұны жөнiнде бiлiмдер жүйесiн қалыптастыру.</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Жоспар</w:t>
      </w:r>
    </w:p>
    <w:p w:rsidR="00E0416E" w:rsidRDefault="00E0416E" w:rsidP="00E0416E">
      <w:pPr>
        <w:ind w:right="45"/>
        <w:jc w:val="center"/>
        <w:rPr>
          <w:rFonts w:ascii="Times New Roman KK EK" w:hAnsi="Times New Roman KK EK"/>
          <w:sz w:val="28"/>
          <w:lang w:val="kk-KZ"/>
        </w:rPr>
      </w:pPr>
    </w:p>
    <w:p w:rsidR="00E0416E" w:rsidRDefault="00E0416E" w:rsidP="00163D48">
      <w:pPr>
        <w:numPr>
          <w:ilvl w:val="0"/>
          <w:numId w:val="62"/>
        </w:numPr>
        <w:ind w:right="45"/>
        <w:jc w:val="both"/>
        <w:rPr>
          <w:rFonts w:ascii="Times New Roman KK EK" w:hAnsi="Times New Roman KK EK"/>
          <w:sz w:val="28"/>
          <w:lang w:val="kk-KZ"/>
        </w:rPr>
      </w:pPr>
      <w:r>
        <w:rPr>
          <w:rFonts w:ascii="Times New Roman KK EK" w:hAnsi="Times New Roman KK EK"/>
          <w:sz w:val="28"/>
          <w:lang w:val="kk-KZ"/>
        </w:rPr>
        <w:t xml:space="preserve">Педагогикалық технологиялар туралы түсiнiк. </w:t>
      </w:r>
    </w:p>
    <w:p w:rsidR="00E0416E" w:rsidRDefault="00E0416E" w:rsidP="00163D48">
      <w:pPr>
        <w:numPr>
          <w:ilvl w:val="0"/>
          <w:numId w:val="62"/>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технологияларға сипаттама және оларды практикада қолдану мүмкiндiктерi.</w:t>
      </w:r>
    </w:p>
    <w:p w:rsidR="00E0416E" w:rsidRDefault="00E0416E" w:rsidP="00163D48">
      <w:pPr>
        <w:numPr>
          <w:ilvl w:val="0"/>
          <w:numId w:val="62"/>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технологиялардың түрлерi.</w:t>
      </w:r>
    </w:p>
    <w:p w:rsidR="00E0416E" w:rsidRDefault="00E0416E" w:rsidP="00E0416E">
      <w:pPr>
        <w:ind w:left="568"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Дәрiстiң негiзгi түсiнiктерi: технология, инновация, педагогикалық технология.</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Дәрiстiң қысқаша мазмұны</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right="45" w:firstLine="426"/>
        <w:jc w:val="both"/>
        <w:rPr>
          <w:rFonts w:ascii="Times New Roman KK EK" w:hAnsi="Times New Roman KK EK"/>
          <w:sz w:val="28"/>
          <w:lang w:val="kk-KZ"/>
        </w:rPr>
      </w:pPr>
      <w:r>
        <w:rPr>
          <w:rFonts w:ascii="Times New Roman KK EK" w:hAnsi="Times New Roman KK EK"/>
          <w:sz w:val="28"/>
          <w:lang w:val="kk-KZ"/>
        </w:rPr>
        <w:t>"Технология"- сөзi "техно" - өнер, шеберлiк, және "логос" - ғылым деген сөздерден құралған. Технологияның өндiрiстiк процестегi мәнi бұл қолану кезiнде  алдын ала белгiленген нәтижеге жеткiзетiн, берiлген саны мен сапасы арқылы тауар алуға керек болатын ғылыми өндiрiстiк әдiстер, құралдар мен алгоритмдер жүйесi. Қазiргi өндiрiстер осы технологияларға негiзделедi. "Технология" - бұл өндiрiстiң қол жеткiзер деңгейiнiң шоғырлы көрiнiс белгiсi, ғылыми жетiстiктердi енгiзудiң тәсiлi мен нәтижесi. Кез-келген iс-әрекет негiзiнде технологиялық немесе өнерлiклiк  сипат бар. Өнер интуицияға негiзделедi, ал технология ғылымды арқау етедi.</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Бiрақ, адам тәрбиелеу технологиясының өзiндiк ерекшелiктерi болатынын ескеру қажет. Өндiрiстегi қарапайым да анық жұмыс барысына қарағанда мектептегi технологияның күтiлмеген күрделi жәйттерi мен белгiлерi сан қилы, олар:</w:t>
      </w:r>
    </w:p>
    <w:p w:rsidR="00E0416E" w:rsidRDefault="00E0416E" w:rsidP="00163D48">
      <w:pPr>
        <w:numPr>
          <w:ilvl w:val="0"/>
          <w:numId w:val="63"/>
        </w:numPr>
        <w:ind w:left="0" w:right="45" w:firstLine="568"/>
        <w:jc w:val="both"/>
        <w:rPr>
          <w:rFonts w:ascii="Times New Roman KK EK" w:hAnsi="Times New Roman KK EK"/>
          <w:sz w:val="28"/>
          <w:lang w:val="kk-KZ"/>
        </w:rPr>
      </w:pPr>
      <w:r>
        <w:rPr>
          <w:rFonts w:ascii="Times New Roman KK EK" w:hAnsi="Times New Roman KK EK"/>
          <w:sz w:val="28"/>
          <w:lang w:val="kk-KZ"/>
        </w:rPr>
        <w:lastRenderedPageBreak/>
        <w:t>Тәрбие процесiнiң өндiрiстiк процестен айырмашлығы оның бiртұтас болуында. Тәрбие процесiн жеке операцияларға бөлiп-жаруға , жеке қасиеттер қалыптастырып, педагогикалық ықпалдарды кiшiгiрiм қадамдар ретiнде iске асыру қиынға соғады. Тәрбиелiк ықпал бiрiздi - параллель схемада емес, комплекстi  түрде орындалады.</w:t>
      </w:r>
    </w:p>
    <w:p w:rsidR="00E0416E" w:rsidRDefault="00E0416E" w:rsidP="00163D48">
      <w:pPr>
        <w:numPr>
          <w:ilvl w:val="0"/>
          <w:numId w:val="63"/>
        </w:numPr>
        <w:tabs>
          <w:tab w:val="num" w:pos="0"/>
        </w:tabs>
        <w:ind w:left="0" w:right="45" w:firstLine="568"/>
        <w:jc w:val="both"/>
        <w:rPr>
          <w:rFonts w:ascii="Times New Roman KK EK" w:hAnsi="Times New Roman KK EK"/>
          <w:sz w:val="28"/>
          <w:lang w:val="kk-KZ"/>
        </w:rPr>
      </w:pPr>
      <w:r>
        <w:rPr>
          <w:rFonts w:ascii="Times New Roman KK EK" w:hAnsi="Times New Roman KK EK"/>
          <w:sz w:val="28"/>
          <w:lang w:val="kk-KZ"/>
        </w:rPr>
        <w:t xml:space="preserve">Сапаларды қалыптастыру әдiстемесiн яғни технологиялық операцияларды игерушi тұлғаларды тәрбиеге тарту мәселесiн өте байыппен, салмақты шешу керек. Тәрбиешi алдында технологиялық процестi басынан аяғына дейiн жүргiзу қажеттiлiгi тұрады, тәрбие жалпы технологияға негiзделген жеке шеберлiкпен ұштасады.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Ғалымдар Әбиев Ж., Бабаева С. және т.б. тәрбиенiң мынадай технологияларын педагогикалық процесте пайдалануды ұсынады: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Тәрбие өнерi мен тәрбиелеу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Тәрбиенiң комплекстiгi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Тәрбиелiк iстер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Әлеуметтiк бағдарлық тәрбие iстерi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Этикалық тәрбие iстерi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Эстетикалық және дене шынықтыру тәрбие iстерi технологиясы.</w:t>
      </w:r>
    </w:p>
    <w:p w:rsidR="00E0416E" w:rsidRDefault="00E0416E" w:rsidP="00163D48">
      <w:pPr>
        <w:numPr>
          <w:ilvl w:val="0"/>
          <w:numId w:val="64"/>
        </w:numPr>
        <w:ind w:right="45"/>
        <w:jc w:val="both"/>
        <w:rPr>
          <w:rFonts w:ascii="Times New Roman KK EK" w:hAnsi="Times New Roman KK EK"/>
          <w:sz w:val="28"/>
          <w:lang w:val="kk-KZ"/>
        </w:rPr>
      </w:pPr>
      <w:r>
        <w:rPr>
          <w:rFonts w:ascii="Times New Roman KK EK" w:hAnsi="Times New Roman KK EK"/>
          <w:sz w:val="28"/>
          <w:lang w:val="kk-KZ"/>
        </w:rPr>
        <w:t>Экологиялық және еңбектiк тәрбие iстерi технологиясы.</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Ресей ғалымы Столяренко Л.Д. өзiнiң педагогикалық технологияның маңызды тұсы жалпы бiлiм беру процесiндегi баланың позициясы, ал ересектер тарапынан балаға деген қатынас деп көрсетедi. Ол педагогикалық технологияның мынадай түрлерiн ұсынады: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Авторитарлық технология.</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 xml:space="preserve">Дидактикалық технология. </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Тұлғалық-бағдарлық технология.</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 xml:space="preserve"> Гумандық-тұлғалық құндылық технологиясы.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Ынтымақтастық технологиясы.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Еркiн тәрбиелеу технологиясы.</w:t>
      </w:r>
    </w:p>
    <w:p w:rsidR="00E0416E" w:rsidRDefault="00E0416E" w:rsidP="00163D48">
      <w:pPr>
        <w:numPr>
          <w:ilvl w:val="0"/>
          <w:numId w:val="65"/>
        </w:numPr>
        <w:ind w:right="45"/>
        <w:jc w:val="both"/>
        <w:rPr>
          <w:rFonts w:ascii="Times New Roman KK EK" w:hAnsi="Times New Roman KK EK"/>
          <w:sz w:val="28"/>
          <w:lang w:val="kk-KZ"/>
        </w:rPr>
      </w:pPr>
      <w:r>
        <w:rPr>
          <w:rFonts w:ascii="Times New Roman KK EK" w:hAnsi="Times New Roman KK EK"/>
          <w:sz w:val="28"/>
          <w:lang w:val="kk-KZ"/>
        </w:rPr>
        <w:t xml:space="preserve"> Эзотерикалық технология.</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Тұтас педагогикалық процестiң технологиясының негiзi педагогикалық технологиялар  мен мұғалiм шеберлiгiн, педагогикалық процестi құра бiлушiлiк технология, педагогикалық процестi жүзеге асырудың технологиясын, педагогикалық қарым-қатынас жасаудың технологиясы мен өзара мақсатты бағытталған қатынас технологияларын қамтиды.</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Оқу-тәрбие процесiнде әртүрлi педагогикалық технологиялар қолданылады. Оқушылардың дамытушылық әрекеттерiн ұйымдастыру технологиясының негiзi  талап ету болып табылады. Педагогикалық процестi жүзеге асырудың формасы ұжым болып табылатындықтан,  тәрбие жұмысының технологиясы олардың ұжымдық шығармашылық жұмыстары болып табылады.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568" w:right="45"/>
        <w:jc w:val="both"/>
        <w:rPr>
          <w:rFonts w:ascii="Times New Roman KK EK" w:hAnsi="Times New Roman KK EK"/>
          <w:i/>
          <w:sz w:val="28"/>
          <w:lang w:val="kk-KZ"/>
        </w:rPr>
      </w:pPr>
      <w:r>
        <w:rPr>
          <w:rFonts w:ascii="Times New Roman KK EK" w:hAnsi="Times New Roman KK EK"/>
          <w:i/>
          <w:sz w:val="28"/>
          <w:lang w:val="kk-KZ"/>
        </w:rPr>
        <w:t>Тұжырым:</w:t>
      </w:r>
    </w:p>
    <w:p w:rsidR="00E0416E" w:rsidRDefault="00E0416E" w:rsidP="00163D48">
      <w:pPr>
        <w:numPr>
          <w:ilvl w:val="0"/>
          <w:numId w:val="66"/>
        </w:numPr>
        <w:ind w:right="45"/>
        <w:jc w:val="both"/>
        <w:rPr>
          <w:rFonts w:ascii="Times New Roman KK EK" w:hAnsi="Times New Roman KK EK"/>
          <w:i/>
          <w:sz w:val="28"/>
          <w:lang w:val="kk-KZ"/>
        </w:rPr>
      </w:pPr>
      <w:r>
        <w:rPr>
          <w:rFonts w:ascii="Times New Roman KK EK" w:hAnsi="Times New Roman KK EK"/>
          <w:i/>
          <w:sz w:val="28"/>
          <w:lang w:val="kk-KZ"/>
        </w:rPr>
        <w:lastRenderedPageBreak/>
        <w:t>Педагогикалық технологиялардың  пайда болуы қоғамның жастарға сапалы бiлiм беру саясатымен және танымдық әрекеттердi қалыптастыру тиiмдiлiгiн жетiлдiрумен байланысты туындады.</w:t>
      </w:r>
    </w:p>
    <w:p w:rsidR="00E0416E" w:rsidRDefault="00E0416E" w:rsidP="00163D48">
      <w:pPr>
        <w:numPr>
          <w:ilvl w:val="0"/>
          <w:numId w:val="66"/>
        </w:numPr>
        <w:ind w:right="45"/>
        <w:jc w:val="both"/>
        <w:rPr>
          <w:rFonts w:ascii="Times New Roman KK EK" w:hAnsi="Times New Roman KK EK"/>
          <w:i/>
          <w:sz w:val="28"/>
          <w:lang w:val="kk-KZ"/>
        </w:rPr>
      </w:pPr>
      <w:r>
        <w:rPr>
          <w:rFonts w:ascii="Times New Roman KK EK" w:hAnsi="Times New Roman KK EK"/>
          <w:i/>
          <w:sz w:val="28"/>
          <w:lang w:val="kk-KZ"/>
        </w:rPr>
        <w:t>Педагогикалық процестi құра бiлудiң технологиясын  iс-әрекеттер (конструкциялық-операциялық) мен материалдық(конструкциялық-материалдық) құралдар мазмұнын(конструкциялық-мазмұндық әрекет) құру технологиясының бiрлiгi ретiнде түсiнуге болады.</w:t>
      </w:r>
    </w:p>
    <w:p w:rsidR="00E0416E" w:rsidRDefault="00E0416E" w:rsidP="00163D48">
      <w:pPr>
        <w:numPr>
          <w:ilvl w:val="0"/>
          <w:numId w:val="66"/>
        </w:numPr>
        <w:ind w:right="45"/>
        <w:jc w:val="both"/>
        <w:rPr>
          <w:rFonts w:ascii="Times New Roman KK EK" w:hAnsi="Times New Roman KK EK"/>
          <w:i/>
          <w:sz w:val="28"/>
          <w:lang w:val="kk-KZ"/>
        </w:rPr>
      </w:pPr>
      <w:r>
        <w:rPr>
          <w:rFonts w:ascii="Times New Roman KK EK" w:hAnsi="Times New Roman KK EK"/>
          <w:i/>
          <w:sz w:val="28"/>
          <w:lang w:val="kk-KZ"/>
        </w:rPr>
        <w:t>Педагогикалық технологиялар жалпы оқу-тәрбие процесiн жобалау мен құра бiлу заңдылықтарын қамтиды. Педагогикалық технологиялардан оқыту технологиялары мен тәрбие технологиялары келiп шығады.</w:t>
      </w:r>
    </w:p>
    <w:p w:rsidR="00E0416E" w:rsidRDefault="00E0416E" w:rsidP="00E0416E">
      <w:pPr>
        <w:ind w:left="568" w:right="45"/>
        <w:jc w:val="both"/>
        <w:rPr>
          <w:rFonts w:ascii="Times New Roman KK EK" w:hAnsi="Times New Roman KK EK"/>
          <w:i/>
          <w:sz w:val="28"/>
          <w:lang w:val="kk-KZ"/>
        </w:rPr>
      </w:pPr>
    </w:p>
    <w:p w:rsidR="00E0416E" w:rsidRDefault="00E0416E" w:rsidP="00E0416E">
      <w:pPr>
        <w:ind w:right="45"/>
        <w:jc w:val="center"/>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jc w:val="both"/>
        <w:rPr>
          <w:rFonts w:ascii="Times New Roman KK EK" w:hAnsi="Times New Roman KK EK"/>
          <w:sz w:val="28"/>
          <w:lang w:val="kk-KZ"/>
        </w:rPr>
      </w:pPr>
    </w:p>
    <w:p w:rsidR="00E0416E" w:rsidRDefault="00E0416E" w:rsidP="00E0416E">
      <w:pPr>
        <w:ind w:left="567" w:right="45"/>
        <w:jc w:val="both"/>
        <w:rPr>
          <w:rFonts w:ascii="Times New Roman KK EK" w:hAnsi="Times New Roman KK EK"/>
          <w:sz w:val="28"/>
          <w:lang w:val="kk-KZ"/>
        </w:rPr>
      </w:pPr>
      <w:r>
        <w:rPr>
          <w:rFonts w:ascii="Times New Roman KK EK" w:hAnsi="Times New Roman KK EK"/>
          <w:sz w:val="28"/>
          <w:lang w:val="kk-KZ"/>
        </w:rPr>
        <w:t>1. Тұрғынбаева Б.А. Дамыта оқыту технологиясы. Алматы,2000. -87 б..</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2. Валиева М. Бiлiм беру технологиялары және оларды оқу-тәрбие үрдiсiне енгiзу жолдары. Алматы, 2002.</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Әбиев Ж.,Бабаева С., Құдиярова А. Педагогика. Алмыты, 204.</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4. Педагогика, педагогические теории, системы, технологии./Под ред. С.А.Смирнова, -М.: Академия, 1999..</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Таубаева Ш.Т., Лактионова С.Н. Педагогическая инноватика как теория и практика нововведений в системе образования. Алматы. 2001.</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Беспалько В.П. Слагаемые педагогической технологии. -М.: Педагогика, 1989.</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 xml:space="preserve">Кларин М.В. Инновация в мировой педагогике. -Рига, 1995. </w:t>
      </w:r>
    </w:p>
    <w:p w:rsidR="00E0416E" w:rsidRDefault="00E0416E" w:rsidP="00163D48">
      <w:pPr>
        <w:numPr>
          <w:ilvl w:val="0"/>
          <w:numId w:val="63"/>
        </w:numPr>
        <w:ind w:right="45"/>
        <w:jc w:val="both"/>
        <w:rPr>
          <w:rFonts w:ascii="Times New Roman KK EK" w:hAnsi="Times New Roman KK EK"/>
          <w:sz w:val="28"/>
          <w:lang w:val="kk-KZ"/>
        </w:rPr>
      </w:pPr>
      <w:r>
        <w:rPr>
          <w:rFonts w:ascii="Times New Roman KK EK" w:hAnsi="Times New Roman KK EK"/>
          <w:sz w:val="28"/>
          <w:lang w:val="kk-KZ"/>
        </w:rPr>
        <w:t>Давыдов В.В. Теории развивающего обечения. М, 1996.</w:t>
      </w:r>
    </w:p>
    <w:p w:rsidR="00E0416E" w:rsidRDefault="00E0416E" w:rsidP="00E0416E">
      <w:pPr>
        <w:ind w:right="45" w:firstLine="568"/>
        <w:jc w:val="center"/>
        <w:rPr>
          <w:rFonts w:ascii="Times New Roman KK EK" w:hAnsi="Times New Roman KK EK"/>
          <w:b/>
          <w:sz w:val="28"/>
          <w:lang w:val="kk-KZ"/>
        </w:rPr>
      </w:pPr>
      <w:r>
        <w:rPr>
          <w:rFonts w:ascii="Times New Roman KK EK" w:hAnsi="Times New Roman KK EK"/>
          <w:b/>
          <w:sz w:val="28"/>
          <w:lang w:val="kk-KZ"/>
        </w:rPr>
        <w:t>Педагогика негiздерi бөлiмi бойынша семинар және практикалық сабақтар.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tabs>
          <w:tab w:val="left" w:pos="1480"/>
        </w:tabs>
        <w:ind w:right="-1044" w:firstLine="284"/>
        <w:jc w:val="both"/>
        <w:rPr>
          <w:rFonts w:ascii="Times New Roman KK EK" w:hAnsi="Times New Roman KK EK"/>
          <w:sz w:val="28"/>
          <w:lang w:val="uk-UA"/>
        </w:rPr>
      </w:pPr>
      <w:r>
        <w:rPr>
          <w:rFonts w:ascii="Times New Roman KK EK" w:hAnsi="Times New Roman KK EK"/>
          <w:b/>
          <w:sz w:val="28"/>
          <w:lang w:val="uk-UA"/>
        </w:rPr>
        <w:tab/>
        <w:t>1-сабақ. Педагогика пәнi және оның мiндеттерi</w:t>
      </w:r>
      <w:r>
        <w:rPr>
          <w:rFonts w:ascii="Times New Roman KK EK" w:hAnsi="Times New Roman KK EK"/>
          <w:sz w:val="28"/>
          <w:lang w:val="uk-UA"/>
        </w:rPr>
        <w:t>.</w:t>
      </w:r>
    </w:p>
    <w:p w:rsidR="00E0416E" w:rsidRDefault="00E0416E" w:rsidP="00E0416E">
      <w:pPr>
        <w:ind w:right="-1044" w:firstLine="284"/>
        <w:jc w:val="both"/>
        <w:rPr>
          <w:rFonts w:ascii="Times New Roman KK EK" w:hAnsi="Times New Roman KK EK"/>
          <w:sz w:val="28"/>
          <w:lang w:val="uk-UA"/>
        </w:rPr>
      </w:pPr>
    </w:p>
    <w:p w:rsidR="00E0416E" w:rsidRDefault="00E0416E" w:rsidP="00E0416E">
      <w:pPr>
        <w:ind w:right="-2" w:firstLine="284"/>
        <w:jc w:val="both"/>
        <w:rPr>
          <w:rFonts w:ascii="Times New Roman KK EK" w:hAnsi="Times New Roman KK EK"/>
          <w:sz w:val="28"/>
          <w:lang w:val="uk-UA"/>
        </w:rPr>
      </w:pPr>
      <w:r>
        <w:rPr>
          <w:rFonts w:ascii="Times New Roman KK EK" w:hAnsi="Times New Roman KK EK"/>
          <w:b/>
          <w:sz w:val="28"/>
          <w:lang w:val="uk-UA"/>
        </w:rPr>
        <w:t xml:space="preserve">Сабақтың мақсаты </w:t>
      </w:r>
      <w:r>
        <w:rPr>
          <w:rFonts w:ascii="Times New Roman KK EK" w:hAnsi="Times New Roman KK EK"/>
          <w:sz w:val="28"/>
          <w:lang w:val="uk-UA"/>
        </w:rPr>
        <w:t>-студенттерге педагогика пәнiнiң ғылым ретiндегi мақсат-мiндеттерiн, негiзгi ұғымдары мен  жалпы ғылымдар жүйесiндегi рөлi туралы бiлiмдер жүйесiн қалыптастыру.</w:t>
      </w:r>
    </w:p>
    <w:p w:rsidR="00E0416E" w:rsidRDefault="00E0416E" w:rsidP="00E0416E">
      <w:pPr>
        <w:ind w:right="-2" w:firstLine="284"/>
        <w:jc w:val="both"/>
        <w:rPr>
          <w:rFonts w:ascii="Times New Roman KK EK" w:hAnsi="Times New Roman KK EK"/>
          <w:sz w:val="28"/>
          <w:lang w:val="uk-UA"/>
        </w:rPr>
      </w:pPr>
    </w:p>
    <w:p w:rsidR="00E0416E" w:rsidRDefault="00E0416E" w:rsidP="00E0416E">
      <w:pPr>
        <w:ind w:right="-2" w:firstLine="567"/>
        <w:jc w:val="both"/>
        <w:rPr>
          <w:rFonts w:ascii="Times New Roman KK EK" w:hAnsi="Times New Roman KK EK"/>
          <w:sz w:val="28"/>
          <w:lang w:val="uk-UA"/>
        </w:rPr>
      </w:pPr>
      <w:r>
        <w:rPr>
          <w:rFonts w:ascii="Times New Roman KK EK" w:hAnsi="Times New Roman KK EK"/>
          <w:sz w:val="28"/>
          <w:lang w:val="uk-UA"/>
        </w:rPr>
        <w:t>Сабақтың негiзгi түсiнiктерi: тұлға, жеке-даралық,тәрбие, бiлiм беру, оқыту,  категория, педагогикалық қызмет,  бiлiм берушiлiк процесс, ғылым саласы және т.б.</w:t>
      </w:r>
    </w:p>
    <w:p w:rsidR="00E0416E" w:rsidRDefault="00E0416E" w:rsidP="00E0416E">
      <w:pPr>
        <w:ind w:right="-2" w:firstLine="567"/>
        <w:jc w:val="both"/>
        <w:rPr>
          <w:rFonts w:ascii="Times New Roman KK EK" w:hAnsi="Times New Roman KK EK"/>
          <w:sz w:val="28"/>
          <w:lang w:val="uk-UA"/>
        </w:rPr>
      </w:pPr>
    </w:p>
    <w:p w:rsidR="00E0416E" w:rsidRDefault="00E0416E" w:rsidP="00E0416E">
      <w:pPr>
        <w:ind w:left="720" w:right="-1044" w:firstLine="720"/>
        <w:rPr>
          <w:rFonts w:ascii="Times New Roman KK EK" w:hAnsi="Times New Roman KK EK"/>
          <w:sz w:val="28"/>
          <w:lang w:val="kk-KZ"/>
        </w:rPr>
      </w:pPr>
      <w:r>
        <w:rPr>
          <w:rFonts w:ascii="Times New Roman KK EK" w:hAnsi="Times New Roman KK EK"/>
          <w:sz w:val="28"/>
          <w:lang w:val="uk-UA"/>
        </w:rPr>
        <w:t xml:space="preserve">Сабақта талқыланатын </w:t>
      </w:r>
      <w:r>
        <w:rPr>
          <w:rFonts w:ascii="Times New Roman KK EK" w:hAnsi="Times New Roman KK EK"/>
          <w:sz w:val="28"/>
          <w:lang w:val="kk-KZ"/>
        </w:rPr>
        <w:t>сұрақтар;</w:t>
      </w:r>
    </w:p>
    <w:p w:rsidR="00E0416E" w:rsidRDefault="00E0416E" w:rsidP="00163D48">
      <w:pPr>
        <w:numPr>
          <w:ilvl w:val="0"/>
          <w:numId w:val="67"/>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 адам тәрбиесi жайлы ғылым.</w:t>
      </w:r>
    </w:p>
    <w:p w:rsidR="00E0416E" w:rsidRDefault="00E0416E" w:rsidP="00163D48">
      <w:pPr>
        <w:numPr>
          <w:ilvl w:val="0"/>
          <w:numId w:val="67"/>
        </w:numPr>
        <w:ind w:left="0" w:right="-1044" w:firstLine="567"/>
        <w:jc w:val="both"/>
        <w:rPr>
          <w:rFonts w:ascii="Times New Roman KK EK" w:hAnsi="Times New Roman KK EK"/>
          <w:sz w:val="28"/>
          <w:lang w:val="uk-UA"/>
        </w:rPr>
      </w:pPr>
      <w:r>
        <w:rPr>
          <w:rFonts w:ascii="Times New Roman KK EK" w:hAnsi="Times New Roman KK EK"/>
          <w:sz w:val="28"/>
          <w:lang w:val="uk-UA"/>
        </w:rPr>
        <w:t>Педагогика пәнi, оның негiзгi категориялары.</w:t>
      </w:r>
    </w:p>
    <w:p w:rsidR="00E0416E" w:rsidRDefault="00E0416E" w:rsidP="00163D48">
      <w:pPr>
        <w:numPr>
          <w:ilvl w:val="0"/>
          <w:numId w:val="67"/>
        </w:numPr>
        <w:ind w:left="0" w:right="45" w:firstLine="567"/>
        <w:jc w:val="both"/>
        <w:rPr>
          <w:rFonts w:ascii="Times New Roman KK EK" w:hAnsi="Times New Roman KK EK"/>
          <w:sz w:val="28"/>
          <w:lang w:val="uk-UA"/>
        </w:rPr>
      </w:pPr>
      <w:r>
        <w:rPr>
          <w:rFonts w:ascii="Times New Roman KK EK" w:hAnsi="Times New Roman KK EK"/>
          <w:sz w:val="28"/>
          <w:lang w:val="uk-UA"/>
        </w:rPr>
        <w:t>Адам туралы ғылымдар жүйесiндегi педагогика ғылымының алатын орны және оның құрылымы.</w:t>
      </w:r>
    </w:p>
    <w:p w:rsidR="00E0416E" w:rsidRDefault="00E0416E" w:rsidP="00163D48">
      <w:pPr>
        <w:numPr>
          <w:ilvl w:val="0"/>
          <w:numId w:val="67"/>
        </w:numPr>
        <w:ind w:left="0" w:right="45" w:firstLine="567"/>
        <w:jc w:val="both"/>
        <w:rPr>
          <w:rFonts w:ascii="Times New Roman KK EK" w:hAnsi="Times New Roman KK EK"/>
          <w:sz w:val="28"/>
          <w:lang w:val="uk-UA"/>
        </w:rPr>
      </w:pPr>
      <w:r>
        <w:rPr>
          <w:rFonts w:ascii="Times New Roman KK EK" w:hAnsi="Times New Roman KK EK"/>
          <w:sz w:val="28"/>
          <w:lang w:val="uk-UA"/>
        </w:rPr>
        <w:lastRenderedPageBreak/>
        <w:t>Педагогика ғылымының салалары және оның басқа ғылымдармен өзара   байланысы.</w:t>
      </w:r>
    </w:p>
    <w:p w:rsidR="00E0416E" w:rsidRDefault="00E0416E" w:rsidP="00163D48">
      <w:pPr>
        <w:numPr>
          <w:ilvl w:val="0"/>
          <w:numId w:val="67"/>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 дамуының қозғаушы күшi.</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бiлуi тиiс:</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 мен педагогикалық қызметтiң  қалыптасу тарихын;</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мiндеттерiн және негiзгi категорияларын;</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басқа ғылымдар жүйесiндегi орны мен мәнiн;</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салаларын, басқа ғылымдармен байланысын, оның дамуына қозғаушы болар күштi.</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   педагогика ғылымының  адам тәрбиесiндегi маңыздылығын делелдеудi;</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мақсат-мiндеттерiн айқындай бiлуi және негiзгi категорияларының  мәнiн, байланысын және айырмашылығын ажырата бiлуi;</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ғылымының адамзат қоғамының барлық салаларында қажеттiгiн және қызмет көрсететiнiн теориялық және практикалық тұрғыда дәлелдей бiлуi;</w:t>
      </w:r>
    </w:p>
    <w:p w:rsidR="00E0416E" w:rsidRDefault="00E0416E" w:rsidP="00163D48">
      <w:pPr>
        <w:numPr>
          <w:ilvl w:val="0"/>
          <w:numId w:val="2"/>
        </w:numPr>
        <w:ind w:left="0" w:right="45" w:firstLine="567"/>
        <w:jc w:val="both"/>
        <w:rPr>
          <w:rFonts w:ascii="Times New Roman KK EK" w:hAnsi="Times New Roman KK EK"/>
          <w:sz w:val="28"/>
          <w:lang w:val="uk-UA"/>
        </w:rPr>
      </w:pPr>
      <w:r>
        <w:rPr>
          <w:rFonts w:ascii="Times New Roman KK EK" w:hAnsi="Times New Roman KK EK"/>
          <w:sz w:val="28"/>
          <w:lang w:val="uk-UA"/>
        </w:rPr>
        <w:t>педагогика пәнiнiң ғылым ретiндегi дамуына түрткi болатын қозғаушы күштi сипаттап, дәлелдей бiлуi.</w:t>
      </w:r>
    </w:p>
    <w:p w:rsidR="00E0416E" w:rsidRDefault="00E0416E" w:rsidP="00E0416E">
      <w:pPr>
        <w:ind w:left="-709" w:right="45" w:firstLine="567"/>
        <w:jc w:val="both"/>
        <w:rPr>
          <w:rFonts w:ascii="Times New Roman KK EK" w:hAnsi="Times New Roman KK EK"/>
          <w:sz w:val="28"/>
          <w:lang w:val="uk-UA"/>
        </w:rPr>
      </w:pPr>
    </w:p>
    <w:p w:rsidR="00E0416E" w:rsidRDefault="00E0416E" w:rsidP="00E0416E">
      <w:pPr>
        <w:ind w:left="720" w:right="-1044" w:firstLine="720"/>
        <w:jc w:val="both"/>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ҚР бiлiм беру туралы заңы. Алматы, 1999.</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68"/>
        </w:numPr>
        <w:ind w:right="45"/>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i/>
          <w:sz w:val="28"/>
          <w:lang w:val="uk-UA"/>
        </w:rPr>
      </w:pPr>
      <w:r>
        <w:rPr>
          <w:rFonts w:ascii="Times New Roman KK EK" w:hAnsi="Times New Roman KK EK"/>
          <w:i/>
          <w:sz w:val="28"/>
          <w:lang w:val="uk-UA"/>
        </w:rPr>
        <w:t>Әдiстемелiк нұсқау</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 ғылымының негiзгi категорияларын және олардың өзара байланысы мен мәнiн айқындаңыз; теориялық мәлiметтердi оқығанда сабақта талқылау қарастырылатын сұрақтарға жан-жақты жауаптар табуға тырысыңыз;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i/>
          <w:sz w:val="28"/>
          <w:lang w:val="uk-UA"/>
        </w:rPr>
      </w:pPr>
      <w:r>
        <w:rPr>
          <w:rFonts w:ascii="Times New Roman KK EK" w:hAnsi="Times New Roman KK EK"/>
          <w:i/>
          <w:sz w:val="28"/>
          <w:lang w:val="uk-UA"/>
        </w:rPr>
        <w:lastRenderedPageBreak/>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69"/>
        </w:numPr>
        <w:ind w:left="0" w:firstLine="568"/>
        <w:jc w:val="both"/>
        <w:rPr>
          <w:rFonts w:ascii="Times New Roman KK EK" w:hAnsi="Times New Roman KK EK"/>
          <w:sz w:val="28"/>
          <w:lang w:val="uk-UA"/>
        </w:rPr>
      </w:pPr>
      <w:r>
        <w:rPr>
          <w:rFonts w:ascii="Times New Roman KK EK" w:hAnsi="Times New Roman KK EK"/>
          <w:sz w:val="28"/>
          <w:lang w:val="uk-UA"/>
        </w:rPr>
        <w:t>Педагогикалық әрекеттердiң адамзат қоғамының пайда болуымен бiрге қалыптасып, дамып келе жатқанын нақтылы деректермен  дәлелдеңiз.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 ғылымында қарастырылатын үғымдарды терiп конспектiлеңiз, оларға анықтама берiңiз және  мәнiн түсiндiрiңiз.</w:t>
      </w:r>
    </w:p>
    <w:p w:rsidR="00E0416E" w:rsidRDefault="00E0416E" w:rsidP="00163D48">
      <w:pPr>
        <w:numPr>
          <w:ilvl w:val="0"/>
          <w:numId w:val="69"/>
        </w:numPr>
        <w:ind w:left="0" w:firstLine="567"/>
        <w:jc w:val="both"/>
        <w:rPr>
          <w:rFonts w:ascii="Times New Roman KK EK" w:hAnsi="Times New Roman KK EK"/>
          <w:sz w:val="28"/>
          <w:lang w:val="uk-UA"/>
        </w:rPr>
      </w:pPr>
      <w:r>
        <w:rPr>
          <w:rFonts w:ascii="Times New Roman KK EK" w:hAnsi="Times New Roman KK EK"/>
          <w:sz w:val="28"/>
          <w:lang w:val="uk-UA"/>
        </w:rPr>
        <w:t>"Тәрбие", "оқыту", "қалыптастыру", "әлеуметтендiру" ұғымдарының өзара арақатынасын дөңгелектеп сызып көрсетiңiз.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 ғылымының басқа ғылымдармен байланысын   мысалдармен  келтiрiңiз.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Бүгiнгi  педагогика ғылымының құрылымын атаңыз.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Педагогикалық процесс ретiндегi бiлiм беру түсiнiгiнiң мәнiн ашыңыз және ҚР бiлiм беру заңынан оның анықтамасын конспектiлеңiз.</w:t>
      </w:r>
    </w:p>
    <w:p w:rsidR="00E0416E" w:rsidRDefault="00E0416E" w:rsidP="00163D48">
      <w:pPr>
        <w:numPr>
          <w:ilvl w:val="0"/>
          <w:numId w:val="69"/>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Я.А.Коменскийдiң "Ұлы Дидактика" еңбегiн қысқаша конспектiлеңiз.</w:t>
      </w: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b/>
          <w:sz w:val="28"/>
          <w:lang w:val="uk-UA"/>
        </w:rPr>
      </w:pPr>
      <w:r>
        <w:rPr>
          <w:rFonts w:ascii="Times New Roman KK EK" w:hAnsi="Times New Roman KK EK"/>
          <w:b/>
          <w:sz w:val="28"/>
          <w:lang w:val="uk-UA"/>
        </w:rPr>
        <w:t>2-сабақ. Тәрбие қоғамдық-әлеуметтiк құбылыс және оның өмiрмен                  байланысы.</w:t>
      </w:r>
    </w:p>
    <w:p w:rsidR="00E0416E" w:rsidRDefault="00E0416E" w:rsidP="00E0416E">
      <w:pPr>
        <w:ind w:firstLine="568"/>
        <w:jc w:val="both"/>
        <w:rPr>
          <w:rFonts w:ascii="Times New Roman KK EK" w:hAnsi="Times New Roman KK EK"/>
          <w:b/>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Сабақтың мақсаты - адам тәрбиесiнiң қоғамдық өзгерiстермен диалектикалық бiрлiкте дамып, толығып отыратындығы туралы ғылыми бiлiмдер жүйесiн қалптастыру.</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.Сабақтың негiзгi түсiнiктерi: тәрбие, жеке адамның дамуы, әлеуметтену процесi, қалыптасу.</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kk-KZ"/>
        </w:rPr>
      </w:pPr>
      <w:r>
        <w:rPr>
          <w:rFonts w:ascii="Times New Roman KK EK" w:hAnsi="Times New Roman KK EK"/>
          <w:sz w:val="28"/>
          <w:lang w:val="uk-UA"/>
        </w:rPr>
        <w:lastRenderedPageBreak/>
        <w:t>Сабақта талқыланатын</w:t>
      </w:r>
      <w:r>
        <w:rPr>
          <w:rFonts w:ascii="Times New Roman KK EK" w:hAnsi="Times New Roman KK EK"/>
          <w:b/>
          <w:sz w:val="28"/>
          <w:lang w:val="uk-UA"/>
        </w:rPr>
        <w:t xml:space="preserve"> </w:t>
      </w:r>
      <w:r>
        <w:rPr>
          <w:rFonts w:ascii="Times New Roman KK EK" w:hAnsi="Times New Roman KK EK"/>
          <w:sz w:val="28"/>
          <w:lang w:val="kk-KZ"/>
        </w:rPr>
        <w:t xml:space="preserve"> сұрақтар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70"/>
        </w:numPr>
        <w:ind w:left="0" w:firstLine="568"/>
        <w:jc w:val="both"/>
        <w:rPr>
          <w:rFonts w:ascii="Times New Roman KK EK" w:hAnsi="Times New Roman KK EK"/>
          <w:sz w:val="28"/>
          <w:lang w:val="uk-UA"/>
        </w:rPr>
      </w:pPr>
      <w:r>
        <w:rPr>
          <w:rFonts w:ascii="Times New Roman KK EK" w:hAnsi="Times New Roman KK EK"/>
          <w:sz w:val="28"/>
          <w:lang w:val="uk-UA"/>
        </w:rPr>
        <w:t>Тәрбие - қоғамдық категория ретiнде.</w:t>
      </w:r>
    </w:p>
    <w:p w:rsidR="00E0416E" w:rsidRDefault="00E0416E" w:rsidP="00163D48">
      <w:pPr>
        <w:numPr>
          <w:ilvl w:val="0"/>
          <w:numId w:val="70"/>
        </w:numPr>
        <w:ind w:left="0" w:firstLine="568"/>
        <w:jc w:val="both"/>
        <w:rPr>
          <w:rFonts w:ascii="Times New Roman KK EK" w:hAnsi="Times New Roman KK EK"/>
          <w:sz w:val="28"/>
          <w:lang w:val="uk-UA"/>
        </w:rPr>
      </w:pPr>
      <w:r>
        <w:rPr>
          <w:rFonts w:ascii="Times New Roman KK EK" w:hAnsi="Times New Roman KK EK"/>
          <w:sz w:val="28"/>
          <w:lang w:val="uk-UA"/>
        </w:rPr>
        <w:t>Тәрбиенiң қоғамдық-әлеуметтiк құбылыс ретiндегi дамуы.</w:t>
      </w:r>
    </w:p>
    <w:p w:rsidR="00E0416E" w:rsidRDefault="00E0416E" w:rsidP="00163D48">
      <w:pPr>
        <w:numPr>
          <w:ilvl w:val="0"/>
          <w:numId w:val="70"/>
        </w:numPr>
        <w:ind w:left="0" w:firstLine="568"/>
        <w:jc w:val="both"/>
        <w:rPr>
          <w:rFonts w:ascii="Times New Roman KK EK" w:hAnsi="Times New Roman KK EK"/>
          <w:sz w:val="28"/>
          <w:lang w:val="uk-UA"/>
        </w:rPr>
      </w:pPr>
      <w:r>
        <w:rPr>
          <w:rFonts w:ascii="Times New Roman KK EK" w:hAnsi="Times New Roman KK EK"/>
          <w:sz w:val="28"/>
          <w:lang w:val="uk-UA"/>
        </w:rPr>
        <w:t>Тәрбиенiң  өмiрмен байланысы,  оның кең және тар мағынада қолданылуы.</w:t>
      </w: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  бiлуi керек:</w:t>
      </w:r>
    </w:p>
    <w:p w:rsidR="00E0416E" w:rsidRDefault="00E0416E" w:rsidP="00163D48">
      <w:pPr>
        <w:numPr>
          <w:ilvl w:val="0"/>
          <w:numId w:val="2"/>
        </w:numPr>
        <w:ind w:firstLine="568"/>
        <w:jc w:val="both"/>
        <w:rPr>
          <w:rFonts w:ascii="Times New Roman KK EK" w:hAnsi="Times New Roman KK EK"/>
          <w:sz w:val="28"/>
          <w:lang w:val="uk-UA"/>
        </w:rPr>
      </w:pPr>
      <w:r>
        <w:rPr>
          <w:rFonts w:ascii="Times New Roman KK EK" w:hAnsi="Times New Roman KK EK"/>
          <w:sz w:val="28"/>
          <w:lang w:val="uk-UA"/>
        </w:rPr>
        <w:t xml:space="preserve">тәрбиенiң  қоғамдық категория ретiндегi мәнiн,  өмiрлiк тәжiрибелермен диалектикалық байланысын; </w:t>
      </w:r>
    </w:p>
    <w:p w:rsidR="00E0416E" w:rsidRDefault="00E0416E" w:rsidP="00163D48">
      <w:pPr>
        <w:numPr>
          <w:ilvl w:val="0"/>
          <w:numId w:val="2"/>
        </w:numPr>
        <w:ind w:firstLine="568"/>
        <w:jc w:val="both"/>
        <w:rPr>
          <w:rFonts w:ascii="Times New Roman KK EK" w:hAnsi="Times New Roman KK EK"/>
          <w:sz w:val="28"/>
          <w:lang w:val="uk-UA"/>
        </w:rPr>
      </w:pPr>
      <w:r>
        <w:rPr>
          <w:rFonts w:ascii="Times New Roman KK EK" w:hAnsi="Times New Roman KK EK"/>
          <w:sz w:val="28"/>
          <w:lang w:val="uk-UA"/>
        </w:rPr>
        <w:t>педагогика ғылымы теориясының өзгерiсiне түрткi болар қозғаушы күштi;</w:t>
      </w:r>
    </w:p>
    <w:p w:rsidR="00E0416E" w:rsidRDefault="00E0416E" w:rsidP="00163D48">
      <w:pPr>
        <w:numPr>
          <w:ilvl w:val="0"/>
          <w:numId w:val="2"/>
        </w:numPr>
        <w:ind w:firstLine="568"/>
        <w:jc w:val="both"/>
        <w:rPr>
          <w:rFonts w:ascii="Times New Roman KK EK" w:hAnsi="Times New Roman KK EK"/>
          <w:sz w:val="28"/>
          <w:lang w:val="uk-UA"/>
        </w:rPr>
      </w:pPr>
      <w:r>
        <w:rPr>
          <w:rFonts w:ascii="Times New Roman KK EK" w:hAnsi="Times New Roman KK EK"/>
          <w:sz w:val="28"/>
          <w:lang w:val="uk-UA"/>
        </w:rPr>
        <w:t>тәрбиенiң тар және кең мағынада қолданылуның мәнiн, ерекшелiктерiн бiлуi.</w:t>
      </w:r>
    </w:p>
    <w:p w:rsidR="00E0416E" w:rsidRDefault="00E0416E" w:rsidP="00E0416E">
      <w:pPr>
        <w:ind w:left="-349"/>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163D48">
      <w:pPr>
        <w:numPr>
          <w:ilvl w:val="0"/>
          <w:numId w:val="2"/>
        </w:numPr>
        <w:tabs>
          <w:tab w:val="left" w:pos="142"/>
        </w:tabs>
        <w:ind w:left="0" w:firstLine="567"/>
        <w:jc w:val="both"/>
        <w:rPr>
          <w:rFonts w:ascii="Times New Roman KK EK" w:hAnsi="Times New Roman KK EK"/>
          <w:sz w:val="28"/>
          <w:lang w:val="uk-UA"/>
        </w:rPr>
      </w:pPr>
      <w:r>
        <w:rPr>
          <w:rFonts w:ascii="Times New Roman KK EK" w:hAnsi="Times New Roman KK EK"/>
          <w:sz w:val="28"/>
          <w:lang w:val="uk-UA"/>
        </w:rPr>
        <w:t>тәрбие ұғымының қоғамдық талаптар мен жеке адам болмысының өзгеруiне сәйкестiгiн дәлелдей бiлуi;</w:t>
      </w:r>
    </w:p>
    <w:p w:rsidR="00E0416E" w:rsidRDefault="00E0416E" w:rsidP="00163D48">
      <w:pPr>
        <w:numPr>
          <w:ilvl w:val="0"/>
          <w:numId w:val="2"/>
        </w:numPr>
        <w:tabs>
          <w:tab w:val="left" w:pos="142"/>
        </w:tabs>
        <w:ind w:left="0" w:firstLine="567"/>
        <w:jc w:val="both"/>
        <w:rPr>
          <w:rFonts w:ascii="Times New Roman KK EK" w:hAnsi="Times New Roman KK EK"/>
          <w:sz w:val="28"/>
          <w:lang w:val="uk-UA"/>
        </w:rPr>
      </w:pPr>
      <w:r>
        <w:rPr>
          <w:rFonts w:ascii="Times New Roman KK EK" w:hAnsi="Times New Roman KK EK"/>
          <w:sz w:val="28"/>
          <w:lang w:val="uk-UA"/>
        </w:rPr>
        <w:t>педагогика курсы бөлiмдерi мазмұнының тәрбие категориясымен тығыз байланыстылығын дәлелдеуi;</w:t>
      </w:r>
    </w:p>
    <w:p w:rsidR="00E0416E" w:rsidRDefault="00E0416E" w:rsidP="00163D48">
      <w:pPr>
        <w:numPr>
          <w:ilvl w:val="0"/>
          <w:numId w:val="2"/>
        </w:numPr>
        <w:tabs>
          <w:tab w:val="left" w:pos="142"/>
        </w:tabs>
        <w:ind w:left="0" w:firstLine="567"/>
        <w:jc w:val="both"/>
        <w:rPr>
          <w:rFonts w:ascii="Times New Roman KK EK" w:hAnsi="Times New Roman KK EK"/>
          <w:sz w:val="28"/>
          <w:lang w:val="uk-UA"/>
        </w:rPr>
      </w:pPr>
      <w:r>
        <w:rPr>
          <w:rFonts w:ascii="Times New Roman KK EK" w:hAnsi="Times New Roman KK EK"/>
          <w:sz w:val="28"/>
          <w:lang w:val="uk-UA"/>
        </w:rPr>
        <w:t>тәрбие ұғымына берәлген анықтамаларға қоғамдық-әлеуметтiк тұрғыда талдау берудi меңгеруi тиiс.</w:t>
      </w:r>
    </w:p>
    <w:p w:rsidR="00E0416E" w:rsidRDefault="00E0416E" w:rsidP="00E0416E">
      <w:pPr>
        <w:tabs>
          <w:tab w:val="left" w:pos="142"/>
        </w:tabs>
        <w:ind w:firstLine="567"/>
        <w:jc w:val="both"/>
        <w:rPr>
          <w:rFonts w:ascii="Times New Roman KK EK" w:hAnsi="Times New Roman KK EK"/>
          <w:sz w:val="28"/>
          <w:lang w:val="uk-UA"/>
        </w:rPr>
      </w:pPr>
    </w:p>
    <w:p w:rsidR="00E0416E" w:rsidRDefault="00E0416E" w:rsidP="00E0416E">
      <w:pPr>
        <w:tabs>
          <w:tab w:val="left" w:pos="142"/>
        </w:tabs>
        <w:ind w:right="-1044" w:firstLine="567"/>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tabs>
          <w:tab w:val="left" w:pos="142"/>
        </w:tabs>
        <w:ind w:right="-1044" w:firstLine="851"/>
        <w:jc w:val="both"/>
        <w:rPr>
          <w:rFonts w:ascii="Times New Roman KK EK" w:hAnsi="Times New Roman KK EK"/>
          <w:sz w:val="28"/>
          <w:lang w:val="uk-UA"/>
        </w:rPr>
      </w:pPr>
    </w:p>
    <w:p w:rsidR="00E0416E" w:rsidRDefault="00E0416E" w:rsidP="00163D48">
      <w:pPr>
        <w:numPr>
          <w:ilvl w:val="0"/>
          <w:numId w:val="71"/>
        </w:numPr>
        <w:tabs>
          <w:tab w:val="num" w:pos="0"/>
        </w:tabs>
        <w:ind w:right="45" w:firstLine="851"/>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71"/>
        </w:numPr>
        <w:tabs>
          <w:tab w:val="num" w:pos="0"/>
          <w:tab w:val="left" w:pos="142"/>
        </w:tabs>
        <w:ind w:left="0" w:right="45" w:firstLine="851"/>
        <w:jc w:val="both"/>
        <w:rPr>
          <w:rFonts w:ascii="Times New Roman KK EK" w:hAnsi="Times New Roman KK EK"/>
          <w:sz w:val="28"/>
          <w:lang w:val="uk-UA"/>
        </w:rPr>
      </w:pPr>
      <w:r>
        <w:rPr>
          <w:rFonts w:ascii="Times New Roman KK EK" w:hAnsi="Times New Roman KK EK"/>
          <w:sz w:val="28"/>
          <w:lang w:val="uk-UA"/>
        </w:rPr>
        <w:t>Қоянбаев Ж.Б.,Қоянбаев Р.М. Педагогика, Астана, 1998.</w:t>
      </w:r>
    </w:p>
    <w:p w:rsidR="00E0416E" w:rsidRDefault="00E0416E" w:rsidP="00163D48">
      <w:pPr>
        <w:numPr>
          <w:ilvl w:val="0"/>
          <w:numId w:val="71"/>
        </w:numPr>
        <w:tabs>
          <w:tab w:val="left" w:pos="142"/>
        </w:tabs>
        <w:ind w:left="0" w:right="45" w:firstLine="851"/>
        <w:jc w:val="both"/>
        <w:rPr>
          <w:rFonts w:ascii="Times New Roman KK EK" w:hAnsi="Times New Roman KK EK"/>
          <w:sz w:val="28"/>
          <w:lang w:val="uk-UA"/>
        </w:rPr>
      </w:pPr>
      <w:r>
        <w:rPr>
          <w:rFonts w:ascii="Times New Roman KK EK" w:hAnsi="Times New Roman KK EK"/>
          <w:sz w:val="28"/>
          <w:lang w:val="uk-UA"/>
        </w:rPr>
        <w:t>Гребенюк О.С.,Рожков М.И. Общие основы педагогики, Москва, 2003.</w:t>
      </w:r>
    </w:p>
    <w:p w:rsidR="00E0416E" w:rsidRDefault="00E0416E" w:rsidP="00163D48">
      <w:pPr>
        <w:numPr>
          <w:ilvl w:val="0"/>
          <w:numId w:val="71"/>
        </w:numPr>
        <w:ind w:right="45" w:firstLine="851"/>
        <w:jc w:val="both"/>
        <w:rPr>
          <w:rFonts w:ascii="Times New Roman KK EK" w:hAnsi="Times New Roman KK EK"/>
          <w:sz w:val="28"/>
          <w:lang w:val="uk-UA"/>
        </w:rPr>
      </w:pPr>
      <w:r>
        <w:rPr>
          <w:rFonts w:ascii="Times New Roman KK EK" w:hAnsi="Times New Roman KK EK"/>
          <w:sz w:val="28"/>
          <w:lang w:val="uk-UA"/>
        </w:rPr>
        <w:t>Қазақ тәлiм-тәрбие тұжырымдамасы. Алматы, /"Қазақстан мұғалiмi", 1993, 5-ақпан.</w:t>
      </w:r>
    </w:p>
    <w:p w:rsidR="00E0416E" w:rsidRDefault="00E0416E" w:rsidP="00163D48">
      <w:pPr>
        <w:numPr>
          <w:ilvl w:val="0"/>
          <w:numId w:val="71"/>
        </w:numPr>
        <w:ind w:right="45" w:firstLine="851"/>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71"/>
        </w:numPr>
        <w:ind w:right="45" w:firstLine="568"/>
        <w:jc w:val="both"/>
        <w:rPr>
          <w:rFonts w:ascii="Times New Roman KK EK" w:hAnsi="Times New Roman KK EK"/>
          <w:sz w:val="28"/>
          <w:lang w:val="uk-UA"/>
        </w:rPr>
      </w:pPr>
      <w:r>
        <w:rPr>
          <w:rFonts w:ascii="Times New Roman KK EK" w:hAnsi="Times New Roman KK EK"/>
          <w:sz w:val="28"/>
          <w:lang w:val="uk-UA"/>
        </w:rPr>
        <w:t>Жарықбаев Қ., Қалиев С. Қазақ тәлiм-тәрбиесi, Алматы, 1998.</w:t>
      </w:r>
    </w:p>
    <w:p w:rsidR="00E0416E" w:rsidRDefault="00E0416E" w:rsidP="00163D48">
      <w:pPr>
        <w:numPr>
          <w:ilvl w:val="0"/>
          <w:numId w:val="71"/>
        </w:numPr>
        <w:ind w:right="45" w:firstLine="568"/>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E0416E">
      <w:pPr>
        <w:ind w:right="45"/>
        <w:jc w:val="both"/>
        <w:rPr>
          <w:rFonts w:ascii="Times New Roman KK EK" w:hAnsi="Times New Roman KK EK"/>
          <w:sz w:val="28"/>
          <w:lang w:val="uk-UA"/>
        </w:rPr>
      </w:pPr>
    </w:p>
    <w:p w:rsidR="00E0416E" w:rsidRDefault="00E0416E" w:rsidP="00E0416E">
      <w:pPr>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 xml:space="preserve">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 ғылымының негiзгi категорияларының бiрi "тәрбие" ұғымының  қоғамдық мәнiн  айқындаңыз, және оның  дамуының адамзат дамуымен байланыстылығын дәлелдеңiз. Теориялық мәлiметтердi оқығанда </w:t>
      </w:r>
      <w:r>
        <w:rPr>
          <w:rFonts w:ascii="Times New Roman KK EK" w:hAnsi="Times New Roman KK EK"/>
          <w:sz w:val="28"/>
          <w:lang w:val="uk-UA"/>
        </w:rPr>
        <w:lastRenderedPageBreak/>
        <w:t>сабақта талқылау қарастырылатын сұрақтарға жан-жақты жауаптар табуға тырысыңыз;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298"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72"/>
        </w:numPr>
        <w:jc w:val="both"/>
        <w:rPr>
          <w:rFonts w:ascii="Times New Roman KK EK" w:hAnsi="Times New Roman KK EK"/>
          <w:sz w:val="28"/>
          <w:lang w:val="uk-UA"/>
        </w:rPr>
      </w:pPr>
      <w:r>
        <w:rPr>
          <w:rFonts w:ascii="Times New Roman KK EK" w:hAnsi="Times New Roman KK EK"/>
          <w:sz w:val="28"/>
          <w:lang w:val="uk-UA"/>
        </w:rPr>
        <w:t>Қоғамдық дамудың әр кезеңiнде жарық көрген педагогикалық еңбектердегi "тәрбие" ұғымына берiлген анықтамаларды салыстырып, олардың қоғамдық мәнiн ашыңыз.</w:t>
      </w:r>
    </w:p>
    <w:p w:rsidR="00E0416E" w:rsidRDefault="00E0416E" w:rsidP="00163D48">
      <w:pPr>
        <w:numPr>
          <w:ilvl w:val="0"/>
          <w:numId w:val="72"/>
        </w:numPr>
        <w:jc w:val="both"/>
        <w:rPr>
          <w:rFonts w:ascii="Times New Roman KK EK" w:hAnsi="Times New Roman KK EK"/>
          <w:sz w:val="28"/>
          <w:lang w:val="uk-UA"/>
        </w:rPr>
      </w:pPr>
      <w:r>
        <w:rPr>
          <w:rFonts w:ascii="Times New Roman KK EK" w:hAnsi="Times New Roman KK EK"/>
          <w:sz w:val="28"/>
          <w:lang w:val="uk-UA"/>
        </w:rPr>
        <w:t>Әр түрлi анықтамаларға  сүйене отырып тәрбие мiндеттерiн анықтаңыз және оған қоғамдық тұрғыда талдау жасаңыз.</w:t>
      </w:r>
    </w:p>
    <w:p w:rsidR="00E0416E" w:rsidRDefault="00E0416E" w:rsidP="00163D48">
      <w:pPr>
        <w:numPr>
          <w:ilvl w:val="0"/>
          <w:numId w:val="72"/>
        </w:numPr>
        <w:jc w:val="both"/>
        <w:rPr>
          <w:rFonts w:ascii="Times New Roman KK EK" w:hAnsi="Times New Roman KK EK"/>
          <w:sz w:val="28"/>
          <w:lang w:val="uk-UA"/>
        </w:rPr>
      </w:pPr>
      <w:r>
        <w:rPr>
          <w:rFonts w:ascii="Times New Roman KK EK" w:hAnsi="Times New Roman KK EK"/>
          <w:sz w:val="28"/>
          <w:lang w:val="uk-UA"/>
        </w:rPr>
        <w:t>Тәрбиенiң тар және кең мағынада қолданылуын дәлелдейтiн өмiрлiк жағдаяттардан мысалдар келтiрiңiз.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right="-1044" w:firstLine="568"/>
        <w:jc w:val="both"/>
        <w:rPr>
          <w:rFonts w:ascii="Times New Roman KK EK" w:hAnsi="Times New Roman KK EK"/>
          <w:b/>
          <w:sz w:val="28"/>
          <w:lang w:val="uk-UA"/>
        </w:rPr>
      </w:pPr>
      <w:r>
        <w:rPr>
          <w:rFonts w:ascii="Times New Roman KK EK" w:hAnsi="Times New Roman KK EK"/>
          <w:b/>
          <w:sz w:val="28"/>
          <w:lang w:val="uk-UA"/>
        </w:rPr>
        <w:t>3-сабақ. Педагогика ғылымының әдiснамалық негiздерi.</w:t>
      </w:r>
    </w:p>
    <w:p w:rsidR="00E0416E" w:rsidRDefault="00E0416E" w:rsidP="00E0416E">
      <w:pPr>
        <w:ind w:right="-1044" w:firstLine="568"/>
        <w:jc w:val="both"/>
        <w:rPr>
          <w:rFonts w:ascii="Times New Roman KK EK" w:hAnsi="Times New Roman KK EK"/>
          <w:b/>
          <w:sz w:val="28"/>
          <w:lang w:val="uk-UA"/>
        </w:rPr>
      </w:pP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b/>
          <w:sz w:val="28"/>
          <w:lang w:val="kk-KZ"/>
        </w:rPr>
        <w:t xml:space="preserve">Сабақтың мақсаты - </w:t>
      </w:r>
      <w:r>
        <w:rPr>
          <w:rFonts w:ascii="Times New Roman KK EK" w:hAnsi="Times New Roman KK EK"/>
          <w:sz w:val="28"/>
          <w:lang w:val="kk-KZ"/>
        </w:rPr>
        <w:t>ғылым</w:t>
      </w:r>
      <w:r>
        <w:rPr>
          <w:rFonts w:ascii="Times New Roman KK EK" w:hAnsi="Times New Roman KK EK"/>
          <w:b/>
          <w:sz w:val="28"/>
          <w:lang w:val="kk-KZ"/>
        </w:rPr>
        <w:t xml:space="preserve"> </w:t>
      </w:r>
      <w:r>
        <w:rPr>
          <w:rFonts w:ascii="Times New Roman KK EK" w:hAnsi="Times New Roman KK EK"/>
          <w:sz w:val="28"/>
          <w:lang w:val="kk-KZ"/>
        </w:rPr>
        <w:t>әдiснамасы туралы және оның заңдарын оқып үйрену. Оны педагогикалық процесте негiзге алудың жолдарын игеру.</w:t>
      </w:r>
    </w:p>
    <w:p w:rsidR="00E0416E" w:rsidRDefault="00E0416E" w:rsidP="00E0416E">
      <w:pPr>
        <w:ind w:right="-2" w:firstLine="568"/>
        <w:jc w:val="both"/>
        <w:rPr>
          <w:rFonts w:ascii="Times New Roman KK EK" w:hAnsi="Times New Roman KK EK"/>
          <w:sz w:val="28"/>
          <w:lang w:val="kk-KZ"/>
        </w:rPr>
      </w:pP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Сабақтың негiзгi түсiнiктерi: ғылым әдiснамасы, әдiснама заңдылықтары, педагогика  ғылымының әдiснамасы.</w:t>
      </w:r>
    </w:p>
    <w:p w:rsidR="00E0416E" w:rsidRDefault="00E0416E" w:rsidP="00E0416E">
      <w:pPr>
        <w:ind w:right="-2" w:firstLine="568"/>
        <w:jc w:val="both"/>
        <w:rPr>
          <w:rFonts w:ascii="Times New Roman KK EK" w:hAnsi="Times New Roman KK EK"/>
          <w:sz w:val="28"/>
          <w:lang w:val="kk-KZ"/>
        </w:rPr>
      </w:pPr>
    </w:p>
    <w:p w:rsidR="00E0416E" w:rsidRDefault="00E0416E" w:rsidP="00E0416E">
      <w:pPr>
        <w:ind w:left="720" w:right="-1044" w:firstLine="720"/>
        <w:jc w:val="both"/>
        <w:rPr>
          <w:rFonts w:ascii="Times New Roman KK EK" w:hAnsi="Times New Roman KK EK"/>
          <w:sz w:val="28"/>
          <w:lang w:val="kk-KZ"/>
        </w:rPr>
      </w:pPr>
      <w:r>
        <w:rPr>
          <w:rFonts w:ascii="Times New Roman KK EK" w:hAnsi="Times New Roman KK EK"/>
          <w:sz w:val="28"/>
          <w:lang w:val="uk-UA"/>
        </w:rPr>
        <w:t>Сабақта талқыланатын</w:t>
      </w:r>
      <w:r>
        <w:rPr>
          <w:rFonts w:ascii="Times New Roman KK EK" w:hAnsi="Times New Roman KK EK"/>
          <w:sz w:val="28"/>
          <w:lang w:val="kk-KZ"/>
        </w:rPr>
        <w:t xml:space="preserve"> сұрақтар:</w:t>
      </w:r>
    </w:p>
    <w:p w:rsidR="00E0416E" w:rsidRDefault="00E0416E" w:rsidP="00E0416E">
      <w:pPr>
        <w:ind w:right="-1044" w:firstLine="568"/>
        <w:jc w:val="both"/>
        <w:rPr>
          <w:rFonts w:ascii="Times New Roman KK EK" w:hAnsi="Times New Roman KK EK"/>
          <w:sz w:val="28"/>
          <w:lang w:val="uk-UA"/>
        </w:rPr>
      </w:pPr>
    </w:p>
    <w:p w:rsidR="00E0416E" w:rsidRDefault="00E0416E" w:rsidP="00163D48">
      <w:pPr>
        <w:numPr>
          <w:ilvl w:val="0"/>
          <w:numId w:val="73"/>
        </w:numPr>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әдiснама мәселесi және оның деңгейлерi.</w:t>
      </w:r>
    </w:p>
    <w:p w:rsidR="00E0416E" w:rsidRDefault="00E0416E" w:rsidP="00163D48">
      <w:pPr>
        <w:numPr>
          <w:ilvl w:val="0"/>
          <w:numId w:val="73"/>
        </w:numPr>
        <w:ind w:left="0" w:right="-1090" w:firstLine="568"/>
        <w:jc w:val="both"/>
        <w:rPr>
          <w:rFonts w:ascii="Times New Roman KK EK" w:hAnsi="Times New Roman KK EK"/>
          <w:sz w:val="28"/>
          <w:lang w:val="uk-UA"/>
        </w:rPr>
      </w:pPr>
      <w:r>
        <w:rPr>
          <w:rFonts w:ascii="Times New Roman KK EK" w:hAnsi="Times New Roman KK EK"/>
          <w:sz w:val="28"/>
          <w:lang w:val="uk-UA"/>
        </w:rPr>
        <w:t>Ғылыми әдiснаманың заңдылықтары.</w:t>
      </w:r>
    </w:p>
    <w:p w:rsidR="00E0416E" w:rsidRDefault="00E0416E" w:rsidP="00163D48">
      <w:pPr>
        <w:numPr>
          <w:ilvl w:val="0"/>
          <w:numId w:val="73"/>
        </w:numPr>
        <w:tabs>
          <w:tab w:val="num" w:pos="0"/>
        </w:tabs>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 ғылымының зерттеулерiндегi әдiснаманың алатын орны.</w:t>
      </w:r>
    </w:p>
    <w:p w:rsidR="00E0416E" w:rsidRDefault="00E0416E" w:rsidP="00163D48">
      <w:pPr>
        <w:numPr>
          <w:ilvl w:val="0"/>
          <w:numId w:val="73"/>
        </w:numPr>
        <w:tabs>
          <w:tab w:val="num" w:pos="0"/>
        </w:tabs>
        <w:ind w:left="0" w:right="-109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зерттеудi ұйымдастыру, оның құрылымы.</w:t>
      </w:r>
    </w:p>
    <w:p w:rsidR="00E0416E" w:rsidRDefault="00E0416E" w:rsidP="00E0416E">
      <w:pPr>
        <w:tabs>
          <w:tab w:val="num" w:pos="0"/>
        </w:tabs>
        <w:ind w:right="-1090" w:firstLine="567"/>
        <w:jc w:val="both"/>
        <w:rPr>
          <w:rFonts w:ascii="Times New Roman KK EK" w:hAnsi="Times New Roman KK EK"/>
          <w:sz w:val="28"/>
          <w:lang w:val="uk-UA"/>
        </w:rPr>
      </w:pPr>
    </w:p>
    <w:p w:rsidR="00E0416E" w:rsidRDefault="00E0416E" w:rsidP="00E0416E">
      <w:pPr>
        <w:tabs>
          <w:tab w:val="num" w:pos="0"/>
        </w:tabs>
        <w:ind w:right="-1090" w:firstLine="567"/>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керек:</w:t>
      </w:r>
    </w:p>
    <w:p w:rsidR="00E0416E" w:rsidRDefault="00E0416E" w:rsidP="00E0416E">
      <w:pPr>
        <w:tabs>
          <w:tab w:val="num" w:pos="0"/>
        </w:tabs>
        <w:ind w:right="-2" w:firstLine="567"/>
        <w:jc w:val="both"/>
        <w:rPr>
          <w:rFonts w:ascii="Times New Roman KK EK" w:hAnsi="Times New Roman KK EK"/>
          <w:sz w:val="28"/>
          <w:lang w:val="uk-UA"/>
        </w:rPr>
      </w:pPr>
      <w:r>
        <w:rPr>
          <w:rFonts w:ascii="Times New Roman KK EK" w:hAnsi="Times New Roman KK EK"/>
          <w:sz w:val="28"/>
          <w:lang w:val="uk-UA"/>
        </w:rPr>
        <w:t>- ғылым әдiснамасын, соның iшiнде педагогика ғылымының әдiснамасының мәнiн және маңыздылығын;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педагогика әдiснамасының iс-әрекеттiң теориясы мен практикасын дамытудағы маңызын;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педагогтың әдiснамалық мәдениетiн;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әдiснамалық бiлiмдер деңгейiн және олардың педагогикадағы ерекшелiгiн;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педагогикалық зерттеудiң нақтылы әдiснамалық принциптерiн;</w:t>
      </w:r>
    </w:p>
    <w:p w:rsidR="00E0416E" w:rsidRDefault="00E0416E" w:rsidP="00163D48">
      <w:pPr>
        <w:numPr>
          <w:ilvl w:val="0"/>
          <w:numId w:val="2"/>
        </w:numPr>
        <w:tabs>
          <w:tab w:val="num" w:pos="0"/>
        </w:tabs>
        <w:ind w:left="0" w:right="-2" w:firstLine="567"/>
        <w:jc w:val="both"/>
        <w:rPr>
          <w:rFonts w:ascii="Times New Roman KK EK" w:hAnsi="Times New Roman KK EK"/>
          <w:sz w:val="28"/>
          <w:lang w:val="uk-UA"/>
        </w:rPr>
      </w:pPr>
      <w:r>
        <w:rPr>
          <w:rFonts w:ascii="Times New Roman KK EK" w:hAnsi="Times New Roman KK EK"/>
          <w:sz w:val="28"/>
          <w:lang w:val="uk-UA"/>
        </w:rPr>
        <w:t>педагогикалық зерттеудi ұйымдастырудың құрылымы мен әдiстемесiн.</w:t>
      </w:r>
    </w:p>
    <w:p w:rsidR="00E0416E" w:rsidRDefault="00E0416E" w:rsidP="00E0416E">
      <w:pPr>
        <w:ind w:left="-349" w:right="-2" w:firstLine="568"/>
        <w:jc w:val="both"/>
        <w:rPr>
          <w:rFonts w:ascii="Times New Roman KK EK" w:hAnsi="Times New Roman KK EK"/>
          <w:sz w:val="28"/>
          <w:lang w:val="uk-UA"/>
        </w:rPr>
      </w:pPr>
    </w:p>
    <w:p w:rsidR="00E0416E" w:rsidRDefault="00E0416E" w:rsidP="00E0416E">
      <w:pPr>
        <w:ind w:left="371" w:right="-2" w:firstLine="1069"/>
        <w:jc w:val="both"/>
        <w:rPr>
          <w:rFonts w:ascii="Times New Roman KK EK" w:hAnsi="Times New Roman KK EK"/>
          <w:sz w:val="28"/>
          <w:lang w:val="uk-UA"/>
        </w:rPr>
      </w:pPr>
      <w:r>
        <w:rPr>
          <w:rFonts w:ascii="Times New Roman KK EK" w:hAnsi="Times New Roman KK EK"/>
          <w:sz w:val="28"/>
          <w:lang w:val="uk-UA"/>
        </w:rPr>
        <w:t>Студент игеруi тиiс:</w:t>
      </w:r>
    </w:p>
    <w:p w:rsidR="00E0416E" w:rsidRDefault="00E0416E" w:rsidP="00163D48">
      <w:pPr>
        <w:numPr>
          <w:ilvl w:val="0"/>
          <w:numId w:val="2"/>
        </w:numPr>
        <w:ind w:right="-2" w:firstLine="568"/>
        <w:jc w:val="both"/>
        <w:rPr>
          <w:rFonts w:ascii="Times New Roman KK EK" w:hAnsi="Times New Roman KK EK"/>
          <w:sz w:val="28"/>
          <w:lang w:val="uk-UA"/>
        </w:rPr>
      </w:pPr>
      <w:r>
        <w:rPr>
          <w:rFonts w:ascii="Times New Roman KK EK" w:hAnsi="Times New Roman KK EK"/>
          <w:sz w:val="28"/>
          <w:lang w:val="uk-UA"/>
        </w:rPr>
        <w:t>педагогика ғылымының әдiснамасының мәнiн айқындауды;</w:t>
      </w:r>
    </w:p>
    <w:p w:rsidR="00E0416E" w:rsidRDefault="00E0416E" w:rsidP="00163D48">
      <w:pPr>
        <w:numPr>
          <w:ilvl w:val="0"/>
          <w:numId w:val="2"/>
        </w:numPr>
        <w:ind w:right="-2" w:firstLine="568"/>
        <w:jc w:val="both"/>
        <w:rPr>
          <w:rFonts w:ascii="Times New Roman KK EK" w:hAnsi="Times New Roman KK EK"/>
          <w:sz w:val="28"/>
          <w:lang w:val="uk-UA"/>
        </w:rPr>
      </w:pPr>
      <w:r>
        <w:rPr>
          <w:rFonts w:ascii="Times New Roman KK EK" w:hAnsi="Times New Roman KK EK"/>
          <w:sz w:val="28"/>
          <w:lang w:val="uk-UA"/>
        </w:rPr>
        <w:t>педагогикалық ғылыми зерттеу жұмысының құрылымын айқындауды;</w:t>
      </w:r>
    </w:p>
    <w:p w:rsidR="00E0416E" w:rsidRDefault="00E0416E" w:rsidP="00163D48">
      <w:pPr>
        <w:numPr>
          <w:ilvl w:val="0"/>
          <w:numId w:val="2"/>
        </w:numPr>
        <w:ind w:right="-2" w:firstLine="568"/>
        <w:jc w:val="both"/>
        <w:rPr>
          <w:rFonts w:ascii="Times New Roman KK EK" w:hAnsi="Times New Roman KK EK"/>
          <w:sz w:val="28"/>
          <w:lang w:val="uk-UA"/>
        </w:rPr>
      </w:pPr>
      <w:r>
        <w:rPr>
          <w:rFonts w:ascii="Times New Roman KK EK" w:hAnsi="Times New Roman KK EK"/>
          <w:sz w:val="28"/>
          <w:lang w:val="uk-UA"/>
        </w:rPr>
        <w:lastRenderedPageBreak/>
        <w:t>педагогикалық зерттеудiң логикасы мен мазмұнын айқындауды;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педагогикалық процесс барысында әдiснама заңдылықтарын басшлыққа алуды;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жұмысын ұйымдастыру мен оның нәтижесiне талдау жасауды.</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1. 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Бейсенбаева А.А. Оқыту процесiн пән аралық байланыс негiзiнде ұйымдастыру. Алматы, "Рауан", 1995.</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163D48">
      <w:pPr>
        <w:numPr>
          <w:ilvl w:val="0"/>
          <w:numId w:val="21"/>
        </w:numPr>
        <w:ind w:left="0" w:right="-2" w:firstLine="567"/>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Pr="000D0E85"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7. Скаткин М.Н. Методология и методика педагогических исследований. Москва. 1986.</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 xml:space="preserve">                                   Әдiстемелiк нұсқау</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жалпы әдiснама түсiнiгiнiң мәнiн және педагогика ғылымының әдiснамасы мен оның ғылымдағы орнын айқындаңыз; теориялық мәлiметтердi оқығанда сабақта талқылау қарастырылатын сұрақтарға жан-жақты жауаптар табуға тырысыңыз; педагогикалық зерттеудiң  құрылымын оқып үйренуде авторефераттарды пайдаланыңыз; студент ненi бiлуi және меңгеруi керектiгiн естен шығармаңыз.</w:t>
      </w: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r>
        <w:rPr>
          <w:rFonts w:ascii="Times New Roman KK EK" w:hAnsi="Times New Roman KK EK"/>
          <w:sz w:val="28"/>
          <w:lang w:val="uk-UA"/>
        </w:rPr>
        <w:t>Студенттердiң өз бетiнше орындауы үшiн тапсырмалар</w:t>
      </w: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Әдiснама не үшiн қажет екендiгiн дәлелдеңiз.</w:t>
      </w: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Педагогтың әдiснамалық мәдениетiн сипаттайтын қасиеттердi терiп жазыңыз және жауабыңызды дәлелдеңiз.</w:t>
      </w: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проблемасы  бойынша  тақырып құрастырыңыз.</w:t>
      </w:r>
    </w:p>
    <w:p w:rsidR="00E0416E" w:rsidRDefault="00E0416E" w:rsidP="00163D48">
      <w:pPr>
        <w:numPr>
          <w:ilvl w:val="0"/>
          <w:numId w:val="74"/>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Сiз таңдаған  тақырып бойынша педагогикалық зерттеу жұмысының жоспарын жасаңыз және зерттеу этаптарын көрсетiңiз.</w:t>
      </w: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tabs>
          <w:tab w:val="num" w:pos="0"/>
        </w:tabs>
        <w:ind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lastRenderedPageBreak/>
        <w:t>4-сабақ. Педагогика ғылымының зерттеу әдiстерi.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b/>
          <w:sz w:val="28"/>
          <w:lang w:val="uk-UA"/>
        </w:rPr>
        <w:t xml:space="preserve">Сабақтың  мақсаты - </w:t>
      </w:r>
      <w:r>
        <w:rPr>
          <w:rFonts w:ascii="Times New Roman KK EK" w:hAnsi="Times New Roman KK EK"/>
          <w:sz w:val="28"/>
          <w:lang w:val="uk-UA"/>
        </w:rPr>
        <w:t>педагогикалық ғылыми зертеудiң әдiстерiн және оны практика барысында тиiмдi  пайдалануды игеру.</w:t>
      </w: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 </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Негiзгi ұғымдар: әдiс, әдiстер жүйесi, теориялық әдiстер, эмпирикалық әдiстер, анализ, синтез, эксперимент, тест.</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uk-UA"/>
        </w:rPr>
        <w:t xml:space="preserve">Сабақта талқыланатын </w:t>
      </w:r>
      <w:r>
        <w:rPr>
          <w:rFonts w:ascii="Times New Roman KK EK" w:hAnsi="Times New Roman KK EK"/>
          <w:sz w:val="28"/>
          <w:lang w:val="kk-KZ"/>
        </w:rPr>
        <w:t xml:space="preserve"> сұрақтар: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әдiстерi туралы түсiнiк.</w:t>
      </w: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әдiстерiнiң түрлерi және оларға  сипаттама.</w:t>
      </w: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әдiстерiнiң  өзара байланысы.</w:t>
      </w:r>
    </w:p>
    <w:p w:rsidR="00E0416E" w:rsidRDefault="00E0416E" w:rsidP="00163D48">
      <w:pPr>
        <w:numPr>
          <w:ilvl w:val="0"/>
          <w:numId w:val="75"/>
        </w:numPr>
        <w:ind w:right="45"/>
        <w:jc w:val="both"/>
        <w:rPr>
          <w:rFonts w:ascii="Times New Roman KK EK" w:hAnsi="Times New Roman KK EK"/>
          <w:sz w:val="28"/>
          <w:lang w:val="uk-UA"/>
        </w:rPr>
      </w:pPr>
      <w:r>
        <w:rPr>
          <w:rFonts w:ascii="Times New Roman KK EK" w:hAnsi="Times New Roman KK EK"/>
          <w:sz w:val="28"/>
          <w:lang w:val="uk-UA"/>
        </w:rPr>
        <w:t>Зерттеу жұмысына қойылатын талаптар.</w:t>
      </w:r>
    </w:p>
    <w:p w:rsidR="00E0416E" w:rsidRDefault="00E0416E" w:rsidP="00E0416E">
      <w:pPr>
        <w:tabs>
          <w:tab w:val="num" w:pos="0"/>
        </w:tabs>
        <w:ind w:right="-1090" w:firstLine="568"/>
        <w:jc w:val="both"/>
        <w:rPr>
          <w:rFonts w:ascii="Times New Roman KK EK" w:hAnsi="Times New Roman KK EK"/>
          <w:b/>
          <w:sz w:val="28"/>
          <w:lang w:val="uk-UA"/>
        </w:rPr>
      </w:pPr>
    </w:p>
    <w:p w:rsidR="00E0416E" w:rsidRDefault="00E0416E" w:rsidP="00E0416E">
      <w:pPr>
        <w:tabs>
          <w:tab w:val="num" w:pos="0"/>
        </w:tabs>
        <w:ind w:right="-1090"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керек:</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зерттеу әдiсiн  және оның қолданылудағы мақсаты  мен түрлерiн;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педагогикалық зерттеу жұмысының негiзгi мiндетi мен жүргiзiлу тәртiбiн;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зерттеу әдiстерiнiң жүйесiн;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зерттеу әдiстерiнiң қолданылу ерекшелiктерiн;</w:t>
      </w:r>
    </w:p>
    <w:p w:rsidR="00E0416E" w:rsidRDefault="00E0416E" w:rsidP="00163D48">
      <w:pPr>
        <w:numPr>
          <w:ilvl w:val="0"/>
          <w:numId w:val="2"/>
        </w:numPr>
        <w:tabs>
          <w:tab w:val="num" w:pos="0"/>
          <w:tab w:val="left" w:pos="426"/>
        </w:tabs>
        <w:ind w:left="0" w:right="-1090" w:firstLine="0"/>
        <w:jc w:val="both"/>
        <w:rPr>
          <w:rFonts w:ascii="Times New Roman KK EK" w:hAnsi="Times New Roman KK EK"/>
          <w:sz w:val="28"/>
          <w:lang w:val="uk-UA"/>
        </w:rPr>
      </w:pPr>
      <w:r>
        <w:rPr>
          <w:rFonts w:ascii="Times New Roman KK EK" w:hAnsi="Times New Roman KK EK"/>
          <w:sz w:val="28"/>
          <w:lang w:val="uk-UA"/>
        </w:rPr>
        <w:t>педагогтың  зерттеу мәдениетi туралы ғылыми бiлiмдердi.</w:t>
      </w:r>
    </w:p>
    <w:p w:rsidR="00E0416E" w:rsidRDefault="00E0416E" w:rsidP="00E0416E">
      <w:pPr>
        <w:ind w:right="-1090"/>
        <w:jc w:val="both"/>
        <w:rPr>
          <w:rFonts w:ascii="Times New Roman KK EK" w:hAnsi="Times New Roman KK EK"/>
          <w:sz w:val="28"/>
          <w:lang w:val="uk-UA"/>
        </w:rPr>
      </w:pPr>
    </w:p>
    <w:p w:rsidR="00E0416E" w:rsidRDefault="00E0416E" w:rsidP="00E0416E">
      <w:pPr>
        <w:ind w:left="720" w:right="-1090"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 педагогикалық зерттеу әдiстерiн қолданудың  мiндеттерiн айқындауды;</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-педагогикалық зерттеу әдiстерiн тиiмдi таңдай бiлудi;</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 зерттеу проблемасы бойынша тақырыпты  айқындай бiлудi;</w:t>
      </w:r>
    </w:p>
    <w:p w:rsidR="00E0416E" w:rsidRDefault="00E0416E" w:rsidP="00E0416E">
      <w:pPr>
        <w:ind w:right="-1090"/>
        <w:jc w:val="both"/>
        <w:rPr>
          <w:rFonts w:ascii="Times New Roman KK EK" w:hAnsi="Times New Roman KK EK"/>
          <w:sz w:val="28"/>
          <w:lang w:val="uk-UA"/>
        </w:rPr>
      </w:pPr>
      <w:r>
        <w:rPr>
          <w:rFonts w:ascii="Times New Roman KK EK" w:hAnsi="Times New Roman KK EK"/>
          <w:sz w:val="28"/>
          <w:lang w:val="uk-UA"/>
        </w:rPr>
        <w:t>- педагогикалық зерттеу әдiстерiн практикада қолдана бiлудi;</w:t>
      </w:r>
    </w:p>
    <w:p w:rsidR="00E0416E" w:rsidRDefault="00E0416E" w:rsidP="00E0416E">
      <w:pPr>
        <w:ind w:left="-349" w:right="-1090"/>
        <w:jc w:val="both"/>
        <w:rPr>
          <w:rFonts w:ascii="Times New Roman KK EK" w:hAnsi="Times New Roman KK EK"/>
          <w:sz w:val="28"/>
          <w:lang w:val="uk-UA"/>
        </w:rPr>
      </w:pPr>
      <w:r>
        <w:rPr>
          <w:rFonts w:ascii="Times New Roman KK EK" w:hAnsi="Times New Roman KK EK"/>
          <w:sz w:val="28"/>
          <w:lang w:val="uk-UA"/>
        </w:rPr>
        <w:t xml:space="preserve">     - педагогикалық зерттеу жұмысының нәтижелерiн практикада пайдалануды;</w:t>
      </w:r>
    </w:p>
    <w:p w:rsidR="00E0416E" w:rsidRDefault="00E0416E" w:rsidP="00E0416E">
      <w:pPr>
        <w:ind w:left="-709" w:right="-1090"/>
        <w:jc w:val="both"/>
        <w:rPr>
          <w:rFonts w:ascii="Times New Roman KK EK" w:hAnsi="Times New Roman KK EK"/>
          <w:sz w:val="28"/>
          <w:lang w:val="uk-UA"/>
        </w:rPr>
      </w:pPr>
      <w:r>
        <w:rPr>
          <w:rFonts w:ascii="Times New Roman KK EK" w:hAnsi="Times New Roman KK EK"/>
          <w:sz w:val="28"/>
          <w:lang w:val="uk-UA"/>
        </w:rPr>
        <w:t xml:space="preserve">          - педагогикалық тәжiрибелiк жұмысты жүргiзуге дайындықты.</w:t>
      </w:r>
    </w:p>
    <w:p w:rsidR="00E0416E" w:rsidRDefault="00E0416E" w:rsidP="00E0416E">
      <w:pPr>
        <w:ind w:left="-709" w:right="-1090" w:firstLine="709"/>
        <w:jc w:val="both"/>
        <w:rPr>
          <w:rFonts w:ascii="Times New Roman KK EK" w:hAnsi="Times New Roman KK EK"/>
          <w:sz w:val="28"/>
          <w:lang w:val="uk-UA"/>
        </w:rPr>
      </w:pPr>
    </w:p>
    <w:p w:rsidR="00E0416E" w:rsidRDefault="00E0416E" w:rsidP="00E0416E">
      <w:pPr>
        <w:tabs>
          <w:tab w:val="num" w:pos="0"/>
        </w:tabs>
        <w:ind w:right="-1090" w:firstLine="568"/>
        <w:jc w:val="both"/>
        <w:rPr>
          <w:rFonts w:ascii="Times New Roman KK EK" w:hAnsi="Times New Roman KK EK"/>
          <w:sz w:val="28"/>
          <w:lang w:val="kk-KZ"/>
        </w:rPr>
      </w:pPr>
      <w:r>
        <w:rPr>
          <w:rFonts w:ascii="Times New Roman KK EK" w:hAnsi="Times New Roman KK EK"/>
          <w:sz w:val="28"/>
          <w:lang w:val="kk-KZ"/>
        </w:rPr>
        <w:tab/>
      </w:r>
      <w:r>
        <w:rPr>
          <w:rFonts w:ascii="Times New Roman KK EK" w:hAnsi="Times New Roman KK EK"/>
          <w:sz w:val="28"/>
          <w:lang w:val="kk-KZ"/>
        </w:rPr>
        <w:tab/>
        <w:t>Ұсынылатын әдебиеттер.</w:t>
      </w:r>
    </w:p>
    <w:p w:rsidR="00E0416E" w:rsidRDefault="00E0416E" w:rsidP="00E0416E">
      <w:pPr>
        <w:tabs>
          <w:tab w:val="num" w:pos="0"/>
        </w:tabs>
        <w:ind w:right="-1090" w:firstLine="568"/>
        <w:jc w:val="both"/>
        <w:rPr>
          <w:rFonts w:ascii="Times New Roman KK EK" w:hAnsi="Times New Roman KK EK"/>
          <w:sz w:val="28"/>
          <w:lang w:val="kk-KZ"/>
        </w:rPr>
      </w:pP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Әбиев Ж., Бабаев С., Құдиярова А. Педагогика, Алматы,2004.</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Скаткин М.Н. Методология и методика педагогических исследований. Москва. 1986..</w:t>
      </w:r>
    </w:p>
    <w:p w:rsidR="00E0416E" w:rsidRDefault="00E0416E" w:rsidP="00163D48">
      <w:pPr>
        <w:numPr>
          <w:ilvl w:val="0"/>
          <w:numId w:val="76"/>
        </w:numPr>
        <w:ind w:right="-2"/>
        <w:jc w:val="both"/>
        <w:rPr>
          <w:rFonts w:ascii="Times New Roman KK EK" w:hAnsi="Times New Roman KK EK"/>
          <w:sz w:val="28"/>
          <w:lang w:val="uk-UA"/>
        </w:rPr>
      </w:pPr>
      <w:r>
        <w:rPr>
          <w:rFonts w:ascii="Times New Roman KK EK" w:hAnsi="Times New Roman KK EK"/>
          <w:sz w:val="28"/>
          <w:lang w:val="uk-UA"/>
        </w:rPr>
        <w:t>Клименюк А.В., Калита А.А., Бережная Э.П. Методология и методика педагогического исследования: постановка цели и задачи исследования. Киев. 1988.</w:t>
      </w:r>
    </w:p>
    <w:p w:rsidR="00E0416E" w:rsidRDefault="00E0416E" w:rsidP="00E0416E">
      <w:pPr>
        <w:ind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ғылыми зерттеу әдiстерiн және оны пайдаланудағы негiзгi мiндеттердi айқындаңыз; семинар сабағында талқыланатын сұрақтарды жан-жақты зерделеңiз; студент ненi бiлуi және меңгеруi керектiгiн естен шығармаңыз; егер оқу материалын меңгеруде қиыншылыққа тап болсаңыз оқытушыдан кеңес алуды ұмытпаңыз.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144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кез-келген өзiңiзге ұнаған проблема бойынша зерттеу тақырыбын құрастырыңыз;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әдiстерiнiң классификациясын жасаңыз;.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өзiңiз таңдап алған тақырып бойынша зерттеу жұмысын ұйымдастырудың жоспарын  жасап, зерттеу кезеңдерiн анықтаңыз.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педагогикалық зерттеу әдiстерiн  оқу-тәрбие процесiнде қолданылатын басқа әдiстермен салыстырыңыз.</w:t>
      </w:r>
    </w:p>
    <w:p w:rsidR="00E0416E" w:rsidRDefault="00E0416E" w:rsidP="00E0416E">
      <w:pPr>
        <w:ind w:left="-709"/>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b/>
          <w:sz w:val="28"/>
          <w:lang w:val="uk-UA"/>
        </w:rPr>
      </w:pPr>
      <w:r>
        <w:rPr>
          <w:rFonts w:ascii="Times New Roman KK EK" w:hAnsi="Times New Roman KK EK"/>
          <w:b/>
          <w:sz w:val="28"/>
          <w:lang w:val="uk-UA"/>
        </w:rPr>
        <w:t>5-сабақ. Жеке адамның дамуы, тәрбиесi және қалыптасуы.</w:t>
      </w:r>
    </w:p>
    <w:p w:rsidR="00E0416E" w:rsidRDefault="00E0416E" w:rsidP="00E0416E">
      <w:pPr>
        <w:tabs>
          <w:tab w:val="num" w:pos="0"/>
        </w:tabs>
        <w:ind w:right="-2" w:firstLine="568"/>
        <w:jc w:val="both"/>
        <w:rPr>
          <w:rFonts w:ascii="Times New Roman KK EK" w:hAnsi="Times New Roman KK EK"/>
          <w:b/>
          <w:sz w:val="28"/>
          <w:lang w:val="uk-UA"/>
        </w:rPr>
      </w:pPr>
    </w:p>
    <w:p w:rsidR="00E0416E" w:rsidRDefault="00E0416E" w:rsidP="00E0416E">
      <w:pPr>
        <w:tabs>
          <w:tab w:val="num" w:pos="0"/>
        </w:tabs>
        <w:ind w:right="-2" w:firstLine="568"/>
        <w:jc w:val="both"/>
        <w:rPr>
          <w:rFonts w:ascii="Times New Roman KK EK" w:hAnsi="Times New Roman KK EK"/>
          <w:b/>
          <w:sz w:val="28"/>
          <w:lang w:val="uk-UA"/>
        </w:rPr>
      </w:pPr>
      <w:r>
        <w:rPr>
          <w:rFonts w:ascii="Times New Roman KK EK" w:hAnsi="Times New Roman KK EK"/>
          <w:b/>
          <w:sz w:val="28"/>
          <w:lang w:val="uk-UA"/>
        </w:rPr>
        <w:t xml:space="preserve">Дәрiс мақсаты - </w:t>
      </w:r>
      <w:r>
        <w:rPr>
          <w:rFonts w:ascii="Times New Roman KK EK" w:hAnsi="Times New Roman KK EK"/>
          <w:sz w:val="28"/>
          <w:lang w:val="uk-UA"/>
        </w:rPr>
        <w:t>жеке адам түсiнiгi мен оның тұлғалық қалыптасуының негiзгi факторларын ғылыми тұрғыда меңгеру.</w:t>
      </w:r>
      <w:r>
        <w:rPr>
          <w:rFonts w:ascii="Times New Roman KK EK" w:hAnsi="Times New Roman KK EK"/>
          <w:b/>
          <w:sz w:val="28"/>
          <w:lang w:val="uk-UA"/>
        </w:rPr>
        <w:t xml:space="preserve"> </w:t>
      </w:r>
    </w:p>
    <w:p w:rsidR="00E0416E" w:rsidRDefault="00E0416E" w:rsidP="00E0416E">
      <w:pPr>
        <w:tabs>
          <w:tab w:val="num" w:pos="0"/>
        </w:tabs>
        <w:ind w:right="-2" w:firstLine="568"/>
        <w:jc w:val="both"/>
        <w:rPr>
          <w:rFonts w:ascii="Times New Roman KK EK" w:hAnsi="Times New Roman KK EK"/>
          <w:b/>
          <w:sz w:val="28"/>
          <w:lang w:val="uk-UA"/>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b/>
          <w:sz w:val="28"/>
          <w:lang w:val="kk-KZ"/>
        </w:rPr>
        <w:t xml:space="preserve">Негiзгi түсiнiктер: </w:t>
      </w:r>
      <w:r>
        <w:rPr>
          <w:rFonts w:ascii="Times New Roman KK EK" w:hAnsi="Times New Roman KK EK"/>
          <w:sz w:val="28"/>
          <w:lang w:val="kk-KZ"/>
        </w:rPr>
        <w:t>жеке адам, индивид, жеке-даралық, акселерация, қалыптасу, жеке адамның дамуы, тәрбиеге әсер етушi факторлар, әлеуметтену.</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uk-UA"/>
        </w:rPr>
        <w:tab/>
      </w:r>
      <w:r>
        <w:rPr>
          <w:rFonts w:ascii="Times New Roman KK EK" w:hAnsi="Times New Roman KK EK"/>
          <w:sz w:val="28"/>
          <w:lang w:val="uk-UA"/>
        </w:rPr>
        <w:tab/>
        <w:t>Сабақта талқылауға ұсынылатын</w:t>
      </w:r>
      <w:r>
        <w:rPr>
          <w:rFonts w:ascii="Times New Roman KK EK" w:hAnsi="Times New Roman KK EK"/>
          <w:sz w:val="28"/>
          <w:lang w:val="kk-KZ"/>
        </w:rPr>
        <w:t xml:space="preserve"> сұрақтар:</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1. Жеке  адам туралы түсiнiк және оған әртүрлi тұрғыдағы  көзқарас</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тәрбиесi және қалыптасу туралы түсiнiк.</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әсер етушi негiзгi факторлар.</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халықтық педагогикалық көзқарас.</w:t>
      </w:r>
    </w:p>
    <w:p w:rsidR="00E0416E" w:rsidRDefault="00E0416E" w:rsidP="00163D48">
      <w:pPr>
        <w:numPr>
          <w:ilvl w:val="0"/>
          <w:numId w:val="63"/>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акселерация құбылысы.</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керек:</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 тұлға, индивид ұғымдарының мәнiн;</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тұлғаның дамуы, қалыптасуы, тәрбиесi түсiнiктерiнiң мәнiн;</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әсер етушi факторларды;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акселерация құбылысының  мәнiн;</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дамуына түрткi болатын қозғаушы кұштердi.</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меңгеруi тиiс:</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lastRenderedPageBreak/>
        <w:t>жеке адам түсiнiгiне берiлетiн әртүрлi анықтамалардың мәнiн педагогикалық процесте мақсаттық негiзге алуды;</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әсер ететiн факторларды айқындай және дәлелдей бiлудi;</w:t>
      </w:r>
    </w:p>
    <w:p w:rsidR="00E0416E" w:rsidRDefault="00E0416E" w:rsidP="00163D48">
      <w:pPr>
        <w:numPr>
          <w:ilvl w:val="0"/>
          <w:numId w:val="2"/>
        </w:numPr>
        <w:tabs>
          <w:tab w:val="num" w:pos="0"/>
        </w:tabs>
        <w:ind w:left="0" w:right="-2" w:firstLine="568"/>
        <w:jc w:val="both"/>
        <w:rPr>
          <w:rFonts w:ascii="Times New Roman KK EK" w:hAnsi="Times New Roman KK EK"/>
          <w:sz w:val="28"/>
          <w:lang w:val="uk-UA"/>
        </w:rPr>
      </w:pPr>
      <w:r>
        <w:rPr>
          <w:rFonts w:ascii="Times New Roman KK EK" w:hAnsi="Times New Roman KK EK"/>
          <w:sz w:val="28"/>
          <w:lang w:val="uk-UA"/>
        </w:rPr>
        <w:t xml:space="preserve">практикадағы кездесетiн жеке адам дамуының ерекшелiктерiне қарап, оның қалыптасуына ықпал еткен факторларды  жобалауға және нәтижесiн болжауға. </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kk-KZ"/>
        </w:rPr>
        <w:t>Сластенин В.А. Педагогика. -М.: Школьная пресса, 2002. - 512 с.</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Қоянбаев Ж.Б., Қоянбаев Р.М. Педагогика, Астана, 1998.</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Гребенюк О.С., Рожков М.И. Общие основы педагогики, Москва, 2003.</w:t>
      </w:r>
    </w:p>
    <w:p w:rsidR="00E0416E" w:rsidRDefault="00E0416E" w:rsidP="00163D48">
      <w:pPr>
        <w:numPr>
          <w:ilvl w:val="0"/>
          <w:numId w:val="77"/>
        </w:numPr>
        <w:ind w:right="-2"/>
        <w:jc w:val="both"/>
        <w:rPr>
          <w:rFonts w:ascii="Times New Roman KK EK" w:hAnsi="Times New Roman KK EK"/>
          <w:sz w:val="28"/>
          <w:lang w:val="uk-UA"/>
        </w:rPr>
      </w:pPr>
      <w:r>
        <w:rPr>
          <w:rFonts w:ascii="Times New Roman KK EK" w:hAnsi="Times New Roman KK EK"/>
          <w:sz w:val="28"/>
          <w:lang w:val="uk-UA"/>
        </w:rPr>
        <w:t>Лихачев Б.Т. Педагогика, Москва, 2001.</w:t>
      </w:r>
    </w:p>
    <w:p w:rsidR="00E0416E" w:rsidRDefault="00E0416E" w:rsidP="00E0416E">
      <w:pPr>
        <w:tabs>
          <w:tab w:val="num" w:pos="0"/>
          <w:tab w:val="left" w:pos="142"/>
        </w:tabs>
        <w:ind w:right="45" w:firstLine="568"/>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жеке адам, тұлға, индивид ұғымдарының мәнiн және өзара ерекшелiгi мен байланысын айқындаңыз, семинар сабағында талқыланатын сұрақтарды жан-жақты зерделеңiз;  оқу материалын жинақтауда халықтық педагогика және әлеуметтiк педагогика мәлiметтерiн де пайлананыңыз;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-жеке адам түсiнiгiне берiлген анықтамалар мен адамдықты сипаттайтын қасиеттер топтамын жасаңыз;</w:t>
      </w: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-жеке адамның қалыптасуына отбасының қандай белгiлерi әсер ететiндiгiн көрсетiп, реферат дайындаңыз;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uk-UA"/>
        </w:rPr>
        <w:t>-өз бақылауыңызға сүйене отырып (</w:t>
      </w:r>
      <w:r>
        <w:rPr>
          <w:rFonts w:ascii="Times New Roman KK EK" w:hAnsi="Times New Roman KK EK"/>
          <w:sz w:val="28"/>
          <w:lang w:val="kk-KZ"/>
        </w:rPr>
        <w:t>отбасындағы, мектептегi, ең жақын қоршаған ортадағы</w:t>
      </w:r>
      <w:r>
        <w:rPr>
          <w:rFonts w:ascii="Times New Roman KK EK" w:hAnsi="Times New Roman KK EK"/>
          <w:sz w:val="28"/>
          <w:lang w:val="uk-UA"/>
        </w:rPr>
        <w:t>)</w:t>
      </w:r>
      <w:r>
        <w:rPr>
          <w:rFonts w:ascii="Times New Roman KK EK" w:hAnsi="Times New Roman KK EK"/>
          <w:sz w:val="28"/>
          <w:lang w:val="kk-KZ"/>
        </w:rPr>
        <w:t>, әртүрлi факторлардың жеке тұлғаның қалыптасуына әсер етуiнiң нақты мысалдарын келтiрiңiз;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kk-KZ"/>
        </w:rPr>
        <w:t>-жеке адамның қалыптасуына әсер ететiн негiзгi факторларды дәлелдейтiн мақал-мәтелдер жинағын жасаңыз;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kk-KZ"/>
        </w:rPr>
        <w:t>-педагогикалық процесте мұғалiмнiң өз жұмысында оқушылар дамуының ерекшелiктерiн ескеруiнiң мысалдарын келтiрiңiз.</w:t>
      </w:r>
    </w:p>
    <w:p w:rsidR="00E0416E" w:rsidRDefault="00E0416E" w:rsidP="00E0416E">
      <w:pPr>
        <w:ind w:firstLine="568"/>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 xml:space="preserve">6-сабақ. Жеке тұлғаның қалыптасуындағы әлеуметтендiру процесi </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lastRenderedPageBreak/>
        <w:t>Сабақтың мақсаты - жеке тұлғаның қалыптасуындағы әлеуметтендiру процесiнiң теориялық негiздерiн меңгеру.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Негiзгi түсiнiктер: әлеуметтендiру процесi, әлеуметтiк ауытқу,  әлеуметтендiру институттары, қалыптасу, тәрбие, әлеметтiк жағдай.</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 xml:space="preserve"> </w:t>
      </w:r>
      <w:r>
        <w:rPr>
          <w:rFonts w:ascii="Times New Roman KK EK" w:hAnsi="Times New Roman KK EK"/>
          <w:sz w:val="28"/>
          <w:lang w:val="uk-UA"/>
        </w:rPr>
        <w:tab/>
      </w:r>
      <w:r>
        <w:rPr>
          <w:rFonts w:ascii="Times New Roman KK EK" w:hAnsi="Times New Roman KK EK"/>
          <w:sz w:val="28"/>
          <w:lang w:val="uk-UA"/>
        </w:rPr>
        <w:tab/>
        <w:t xml:space="preserve">Сабақта талқыланатын </w:t>
      </w:r>
      <w:r>
        <w:rPr>
          <w:rFonts w:ascii="Times New Roman KK EK" w:hAnsi="Times New Roman KK EK"/>
          <w:sz w:val="28"/>
          <w:lang w:val="kk-KZ"/>
        </w:rPr>
        <w:t xml:space="preserve"> сұрақтар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78"/>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Әлеуметтену, қалыптасу және тәрбиелеу түсiнiктерiнiң арақатынасы.</w:t>
      </w:r>
    </w:p>
    <w:p w:rsidR="00E0416E" w:rsidRDefault="00E0416E" w:rsidP="00163D48">
      <w:pPr>
        <w:numPr>
          <w:ilvl w:val="0"/>
          <w:numId w:val="78"/>
        </w:numPr>
        <w:ind w:left="0" w:right="45" w:firstLine="568"/>
        <w:jc w:val="both"/>
        <w:rPr>
          <w:rFonts w:ascii="Times New Roman KK EK" w:hAnsi="Times New Roman KK EK"/>
          <w:sz w:val="28"/>
          <w:lang w:val="uk-UA"/>
        </w:rPr>
      </w:pPr>
      <w:r>
        <w:rPr>
          <w:rFonts w:ascii="Times New Roman KK EK" w:hAnsi="Times New Roman KK EK"/>
          <w:sz w:val="28"/>
          <w:lang w:val="uk-UA"/>
        </w:rPr>
        <w:t>Тәрбиеге әлеуметтiк ортаның ықпалы .</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 әлеуметтендiру процесiнiң обьектiсi әрi субьектiсi ретiнде.</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Әлеуметтендiрудiң негiзгi мiндеттерi.</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адамды әлеуметтендiруге әсер етушi  факторлар.</w:t>
      </w:r>
    </w:p>
    <w:p w:rsidR="00E0416E" w:rsidRDefault="00E0416E" w:rsidP="00163D48">
      <w:pPr>
        <w:numPr>
          <w:ilvl w:val="0"/>
          <w:numId w:val="27"/>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адамды әлеуметтендiру институттары.</w:t>
      </w:r>
    </w:p>
    <w:p w:rsidR="00E0416E" w:rsidRDefault="00E0416E" w:rsidP="00E0416E">
      <w:pPr>
        <w:ind w:right="45"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тиiс:</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жеке адам түсiнiгiнiң әлеуметтену түрғысындағы сипаттамасын;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 мен қалыптастыру, тәрбиелеу түсiнiктерiнiң өзара байланысын;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 және оған ықпал ететiн факторларды;</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әлеуметтендiрудiң мiндеттерiн;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институттарын және олардың қызметiн;</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процесiнiң қозғаушы күшiн.</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left="720" w:right="45" w:firstLine="720"/>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-әлеуметтендiру, тәрбиелеу, дамыту түсiнiктерiнiң  мәнi мен мiндеттерiн айқындай бiлудi;</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балалар бойында көрiнiс берген ауытқу түрлерiн ажырата бiлудi;</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институттарының қызметiнiң мазмұнын бiлуi және олармен байланыс орнатуды;</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әлеуметтендiру процесiн ұйымдастыра бiлудi және зерттей бiлудi.</w:t>
      </w:r>
    </w:p>
    <w:p w:rsidR="00E0416E" w:rsidRDefault="00E0416E" w:rsidP="00E0416E">
      <w:pPr>
        <w:ind w:right="45"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Ұсынылатын әдебиеттер:</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Галагузова А.М. Социальная педагогика. - М.,2000.</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Загвязинский В.И. Основы социальной педагогики. М.,2002.</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Мудрик А.В. Социальная педагогика.- М. 2000.</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 xml:space="preserve">Кон И.С. Ребенок и общество. - М.,1988. </w:t>
      </w:r>
    </w:p>
    <w:p w:rsidR="00E0416E" w:rsidRDefault="00E0416E" w:rsidP="00163D48">
      <w:pPr>
        <w:numPr>
          <w:ilvl w:val="0"/>
          <w:numId w:val="79"/>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 xml:space="preserve">Сластенин В.А. Педагогика. - М.:Школьная Пресса, 2002. - 512с. </w:t>
      </w:r>
    </w:p>
    <w:p w:rsidR="00E0416E" w:rsidRDefault="00E0416E" w:rsidP="00E0416E">
      <w:pPr>
        <w:tabs>
          <w:tab w:val="num" w:pos="0"/>
        </w:tabs>
        <w:ind w:left="1276" w:right="45" w:hanging="709"/>
        <w:jc w:val="both"/>
        <w:rPr>
          <w:rFonts w:ascii="Times New Roman KK EK" w:hAnsi="Times New Roman KK EK"/>
          <w:sz w:val="28"/>
          <w:lang w:val="uk-UA"/>
        </w:rPr>
      </w:pPr>
      <w:r>
        <w:rPr>
          <w:rFonts w:ascii="Times New Roman KK EK" w:hAnsi="Times New Roman KK EK"/>
          <w:sz w:val="28"/>
          <w:lang w:val="uk-UA"/>
        </w:rPr>
        <w:t>6.        Мустафаева Ф.А. Социальная педагогика. М., 2003. -526с.</w:t>
      </w:r>
    </w:p>
    <w:p w:rsidR="00E0416E" w:rsidRDefault="00E0416E" w:rsidP="00163D48">
      <w:pPr>
        <w:numPr>
          <w:ilvl w:val="0"/>
          <w:numId w:val="33"/>
        </w:numPr>
        <w:tabs>
          <w:tab w:val="num" w:pos="0"/>
        </w:tabs>
        <w:ind w:left="993" w:right="45" w:hanging="426"/>
        <w:jc w:val="both"/>
        <w:rPr>
          <w:rFonts w:ascii="Times New Roman KK EK" w:hAnsi="Times New Roman KK EK"/>
          <w:sz w:val="28"/>
          <w:lang w:val="uk-UA"/>
        </w:rPr>
      </w:pPr>
      <w:r>
        <w:rPr>
          <w:rFonts w:ascii="Times New Roman KK EK" w:hAnsi="Times New Roman KK EK"/>
          <w:sz w:val="28"/>
          <w:lang w:val="uk-UA"/>
        </w:rPr>
        <w:t xml:space="preserve">     Сейтқазы Н.  Отбасының әлеуметтендiрушiлiк рөлi туралы. Алматы. "Iзденiс" журналы, 2003. </w:t>
      </w:r>
      <w:r>
        <w:rPr>
          <w:rFonts w:ascii="Times New Roman KK EK" w:hAnsi="Times New Roman KK EK"/>
          <w:sz w:val="28"/>
        </w:rPr>
        <w:t>№</w:t>
      </w:r>
      <w:r>
        <w:rPr>
          <w:rFonts w:ascii="Times New Roman KK EK" w:hAnsi="Times New Roman KK EK"/>
          <w:sz w:val="28"/>
          <w:lang w:val="kk-KZ"/>
        </w:rPr>
        <w:t>1.</w:t>
      </w:r>
      <w:r>
        <w:rPr>
          <w:rFonts w:ascii="Times New Roman KK EK" w:hAnsi="Times New Roman KK EK"/>
          <w:sz w:val="28"/>
          <w:lang w:val="uk-UA"/>
        </w:rPr>
        <w:t xml:space="preserve"> </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жеке адамның қалыптасуындағы әлеуметтену процесiнiң мәнiн айқындаңыз, семинар сабағында талқыланатын сұрақтарды жан-жақты зерделеңiз;  оқу материалын жинақтауда халықтық педагогика мәлiметтерiн де пайлананыңыз;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жеке адамның әлеуметтенуi, дамуы және тәрбиесi түсiнiктерiнiң айырмашылығы мен байланысын теориялық және схемалық түрде дәлелдеп көрсетiңiз;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отбасы -әлеуметтендiрудiң негiзгi институты екендiгiн дәлелдеп реферат дайындаңыз;</w:t>
      </w:r>
    </w:p>
    <w:p w:rsidR="00E0416E" w:rsidRDefault="00E0416E" w:rsidP="00163D48">
      <w:pPr>
        <w:numPr>
          <w:ilvl w:val="0"/>
          <w:numId w:val="2"/>
        </w:numPr>
        <w:ind w:left="0" w:firstLine="568"/>
        <w:jc w:val="both"/>
        <w:rPr>
          <w:rFonts w:ascii="Times New Roman KK EK" w:hAnsi="Times New Roman KK EK"/>
          <w:sz w:val="28"/>
          <w:lang w:val="uk-UA"/>
        </w:rPr>
      </w:pPr>
      <w:r>
        <w:rPr>
          <w:rFonts w:ascii="Times New Roman KK EK" w:hAnsi="Times New Roman KK EK"/>
          <w:sz w:val="28"/>
          <w:lang w:val="uk-UA"/>
        </w:rPr>
        <w:t>мектеп - әлеуметтендiру институты екендiгiн дәлелдеңiз және бүгiнгi практика мен  әлеуметтендiру мiндеттерi арасында қандай қарама-қайшылықтар бар екендiгiн көрсетiңiз;</w:t>
      </w:r>
    </w:p>
    <w:p w:rsidR="00E0416E" w:rsidRDefault="00E0416E" w:rsidP="00E0416E">
      <w:pPr>
        <w:ind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7-сабақ. Педагогикалық қызмет қоғамдық құбылыс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tabs>
          <w:tab w:val="num" w:pos="0"/>
        </w:tabs>
        <w:ind w:right="45" w:firstLine="568"/>
        <w:jc w:val="both"/>
        <w:rPr>
          <w:rFonts w:ascii="Times New Roman KK EK" w:hAnsi="Times New Roman KK EK"/>
          <w:b/>
          <w:sz w:val="28"/>
          <w:lang w:val="uk-UA"/>
        </w:rPr>
      </w:pPr>
      <w:r w:rsidRPr="000D0E85">
        <w:rPr>
          <w:rFonts w:ascii="Times New Roman KK EK" w:hAnsi="Times New Roman KK EK"/>
          <w:b/>
          <w:sz w:val="28"/>
          <w:lang w:val="uk-UA"/>
        </w:rPr>
        <w:t xml:space="preserve">                                </w:t>
      </w:r>
    </w:p>
    <w:p w:rsidR="00E0416E" w:rsidRPr="000D0E85" w:rsidRDefault="00E0416E" w:rsidP="00E0416E">
      <w:pPr>
        <w:tabs>
          <w:tab w:val="num" w:pos="0"/>
        </w:tabs>
        <w:ind w:right="45" w:firstLine="568"/>
        <w:jc w:val="both"/>
        <w:rPr>
          <w:rFonts w:ascii="Times New Roman KK EK" w:hAnsi="Times New Roman KK EK"/>
          <w:sz w:val="28"/>
          <w:lang w:val="uk-UA"/>
        </w:rPr>
      </w:pPr>
      <w:r w:rsidRPr="000D0E85">
        <w:rPr>
          <w:rFonts w:ascii="Times New Roman KK EK" w:hAnsi="Times New Roman KK EK"/>
          <w:sz w:val="28"/>
          <w:lang w:val="uk-UA"/>
        </w:rPr>
        <w:t>Сабақтың мақсаты - бүг</w:t>
      </w:r>
      <w:r>
        <w:rPr>
          <w:rFonts w:ascii="Times New Roman KK EK" w:hAnsi="Times New Roman KK EK"/>
          <w:sz w:val="28"/>
        </w:rPr>
        <w:t>i</w:t>
      </w:r>
      <w:r w:rsidRPr="000D0E85">
        <w:rPr>
          <w:rFonts w:ascii="Times New Roman KK EK" w:hAnsi="Times New Roman KK EK"/>
          <w:sz w:val="28"/>
          <w:lang w:val="uk-UA"/>
        </w:rPr>
        <w:t>нг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қызмет</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әлеуметт</w:t>
      </w:r>
      <w:r>
        <w:rPr>
          <w:rFonts w:ascii="Times New Roman KK EK" w:hAnsi="Times New Roman KK EK"/>
          <w:sz w:val="28"/>
        </w:rPr>
        <w:t>i</w:t>
      </w:r>
      <w:r w:rsidRPr="000D0E85">
        <w:rPr>
          <w:rFonts w:ascii="Times New Roman KK EK" w:hAnsi="Times New Roman KK EK"/>
          <w:sz w:val="28"/>
          <w:lang w:val="uk-UA"/>
        </w:rPr>
        <w:t>к маңыздылығы мен оған қойылатын қоғамдық талаптарын ғылыми нег</w:t>
      </w:r>
      <w:r>
        <w:rPr>
          <w:rFonts w:ascii="Times New Roman KK EK" w:hAnsi="Times New Roman KK EK"/>
          <w:sz w:val="28"/>
        </w:rPr>
        <w:t>i</w:t>
      </w:r>
      <w:r w:rsidRPr="000D0E85">
        <w:rPr>
          <w:rFonts w:ascii="Times New Roman KK EK" w:hAnsi="Times New Roman KK EK"/>
          <w:sz w:val="28"/>
          <w:lang w:val="uk-UA"/>
        </w:rPr>
        <w:t xml:space="preserve">зде игеру. </w:t>
      </w:r>
    </w:p>
    <w:p w:rsidR="00E0416E" w:rsidRPr="000D0E85" w:rsidRDefault="00E0416E" w:rsidP="00E0416E">
      <w:pPr>
        <w:tabs>
          <w:tab w:val="num" w:pos="0"/>
        </w:tabs>
        <w:ind w:right="45" w:firstLine="568"/>
        <w:jc w:val="both"/>
        <w:rPr>
          <w:rFonts w:ascii="Times New Roman KK EK" w:hAnsi="Times New Roman KK EK"/>
          <w:sz w:val="28"/>
          <w:lang w:val="uk-UA"/>
        </w:rPr>
      </w:pPr>
      <w:r w:rsidRPr="000D0E85">
        <w:rPr>
          <w:rFonts w:ascii="Times New Roman KK EK" w:hAnsi="Times New Roman KK EK"/>
          <w:sz w:val="28"/>
          <w:lang w:val="uk-UA"/>
        </w:rPr>
        <w:t xml:space="preserve"> Нег</w:t>
      </w:r>
      <w:r>
        <w:rPr>
          <w:rFonts w:ascii="Times New Roman KK EK" w:hAnsi="Times New Roman KK EK"/>
          <w:sz w:val="28"/>
        </w:rPr>
        <w:t>i</w:t>
      </w:r>
      <w:r w:rsidRPr="000D0E85">
        <w:rPr>
          <w:rFonts w:ascii="Times New Roman KK EK" w:hAnsi="Times New Roman KK EK"/>
          <w:sz w:val="28"/>
          <w:lang w:val="uk-UA"/>
        </w:rPr>
        <w:t>зг</w:t>
      </w:r>
      <w:r>
        <w:rPr>
          <w:rFonts w:ascii="Times New Roman KK EK" w:hAnsi="Times New Roman KK EK"/>
          <w:sz w:val="28"/>
        </w:rPr>
        <w:t>i</w:t>
      </w:r>
      <w:r w:rsidRPr="000D0E85">
        <w:rPr>
          <w:rFonts w:ascii="Times New Roman KK EK" w:hAnsi="Times New Roman KK EK"/>
          <w:sz w:val="28"/>
          <w:lang w:val="uk-UA"/>
        </w:rPr>
        <w:t xml:space="preserve"> түс</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ктер: педагогикалық қызмет, әлеуметт</w:t>
      </w:r>
      <w:r>
        <w:rPr>
          <w:rFonts w:ascii="Times New Roman KK EK" w:hAnsi="Times New Roman KK EK"/>
          <w:sz w:val="28"/>
        </w:rPr>
        <w:t>i</w:t>
      </w:r>
      <w:r w:rsidRPr="000D0E85">
        <w:rPr>
          <w:rFonts w:ascii="Times New Roman KK EK" w:hAnsi="Times New Roman KK EK"/>
          <w:sz w:val="28"/>
          <w:lang w:val="uk-UA"/>
        </w:rPr>
        <w:t>к құндылық, мұғал</w:t>
      </w:r>
      <w:r>
        <w:rPr>
          <w:rFonts w:ascii="Times New Roman KK EK" w:hAnsi="Times New Roman KK EK"/>
          <w:sz w:val="28"/>
        </w:rPr>
        <w:t>i</w:t>
      </w:r>
      <w:r w:rsidRPr="000D0E85">
        <w:rPr>
          <w:rFonts w:ascii="Times New Roman KK EK" w:hAnsi="Times New Roman KK EK"/>
          <w:sz w:val="28"/>
          <w:lang w:val="uk-UA"/>
        </w:rPr>
        <w:t>мн</w:t>
      </w:r>
      <w:r>
        <w:rPr>
          <w:rFonts w:ascii="Times New Roman KK EK" w:hAnsi="Times New Roman KK EK"/>
          <w:sz w:val="28"/>
        </w:rPr>
        <w:t>i</w:t>
      </w:r>
      <w:r w:rsidRPr="000D0E85">
        <w:rPr>
          <w:rFonts w:ascii="Times New Roman KK EK" w:hAnsi="Times New Roman KK EK"/>
          <w:sz w:val="28"/>
          <w:lang w:val="uk-UA"/>
        </w:rPr>
        <w:t>ң жеке басының үйлес</w:t>
      </w:r>
      <w:r>
        <w:rPr>
          <w:rFonts w:ascii="Times New Roman KK EK" w:hAnsi="Times New Roman KK EK"/>
          <w:sz w:val="28"/>
        </w:rPr>
        <w:t>i</w:t>
      </w:r>
      <w:r w:rsidRPr="000D0E85">
        <w:rPr>
          <w:rFonts w:ascii="Times New Roman KK EK" w:hAnsi="Times New Roman KK EK"/>
          <w:sz w:val="28"/>
          <w:lang w:val="uk-UA"/>
        </w:rPr>
        <w:t>мд</w:t>
      </w:r>
      <w:r>
        <w:rPr>
          <w:rFonts w:ascii="Times New Roman KK EK" w:hAnsi="Times New Roman KK EK"/>
          <w:sz w:val="28"/>
        </w:rPr>
        <w:t>i</w:t>
      </w:r>
      <w:r w:rsidRPr="000D0E85">
        <w:rPr>
          <w:rFonts w:ascii="Times New Roman KK EK" w:hAnsi="Times New Roman KK EK"/>
          <w:sz w:val="28"/>
          <w:lang w:val="uk-UA"/>
        </w:rPr>
        <w:t>л</w:t>
      </w:r>
      <w:r>
        <w:rPr>
          <w:rFonts w:ascii="Times New Roman KK EK" w:hAnsi="Times New Roman KK EK"/>
          <w:sz w:val="28"/>
        </w:rPr>
        <w:t>i</w:t>
      </w:r>
      <w:r w:rsidRPr="000D0E85">
        <w:rPr>
          <w:rFonts w:ascii="Times New Roman KK EK" w:hAnsi="Times New Roman KK EK"/>
          <w:sz w:val="28"/>
          <w:lang w:val="uk-UA"/>
        </w:rPr>
        <w:t>г</w:t>
      </w:r>
      <w:r>
        <w:rPr>
          <w:rFonts w:ascii="Times New Roman KK EK" w:hAnsi="Times New Roman KK EK"/>
          <w:sz w:val="28"/>
        </w:rPr>
        <w:t>i</w:t>
      </w:r>
      <w:r w:rsidRPr="000D0E85">
        <w:rPr>
          <w:rFonts w:ascii="Times New Roman KK EK" w:hAnsi="Times New Roman KK EK"/>
          <w:sz w:val="28"/>
          <w:lang w:val="uk-UA"/>
        </w:rPr>
        <w:t>.</w:t>
      </w:r>
    </w:p>
    <w:p w:rsidR="00E0416E" w:rsidRPr="000D0E85" w:rsidRDefault="00E0416E" w:rsidP="00E0416E">
      <w:pPr>
        <w:tabs>
          <w:tab w:val="num" w:pos="0"/>
        </w:tabs>
        <w:ind w:right="45" w:firstLine="568"/>
        <w:jc w:val="both"/>
        <w:rPr>
          <w:rFonts w:ascii="Times New Roman KK EK" w:hAnsi="Times New Roman KK EK"/>
          <w:sz w:val="28"/>
          <w:lang w:val="uk-UA"/>
        </w:rPr>
      </w:pPr>
    </w:p>
    <w:p w:rsidR="00E0416E" w:rsidRDefault="00E0416E" w:rsidP="00E0416E">
      <w:pPr>
        <w:tabs>
          <w:tab w:val="num" w:pos="0"/>
        </w:tabs>
        <w:ind w:right="45" w:firstLine="568"/>
        <w:jc w:val="both"/>
        <w:rPr>
          <w:rFonts w:ascii="Times New Roman KK EK" w:hAnsi="Times New Roman KK EK"/>
          <w:sz w:val="28"/>
          <w:lang w:val="kk-KZ"/>
        </w:rPr>
      </w:pPr>
      <w:r w:rsidRPr="000D0E85">
        <w:rPr>
          <w:rFonts w:ascii="Times New Roman KK EK" w:hAnsi="Times New Roman KK EK"/>
          <w:sz w:val="28"/>
          <w:lang w:val="uk-UA"/>
        </w:rPr>
        <w:tab/>
      </w:r>
      <w:r w:rsidRPr="000D0E85">
        <w:rPr>
          <w:rFonts w:ascii="Times New Roman KK EK" w:hAnsi="Times New Roman KK EK"/>
          <w:sz w:val="28"/>
          <w:lang w:val="uk-UA"/>
        </w:rPr>
        <w:tab/>
      </w:r>
      <w:r>
        <w:rPr>
          <w:rFonts w:ascii="Times New Roman KK EK" w:hAnsi="Times New Roman KK EK"/>
          <w:sz w:val="28"/>
        </w:rPr>
        <w:t>Сабақта талқыланатын сұрақтар</w:t>
      </w:r>
      <w:r>
        <w:rPr>
          <w:rFonts w:ascii="Times New Roman KK EK" w:hAnsi="Times New Roman KK EK"/>
          <w:sz w:val="28"/>
          <w:lang w:val="kk-KZ"/>
        </w:rPr>
        <w:t>:</w:t>
      </w:r>
    </w:p>
    <w:p w:rsidR="00E0416E" w:rsidRDefault="00E0416E" w:rsidP="00E0416E">
      <w:pPr>
        <w:tabs>
          <w:tab w:val="num" w:pos="0"/>
        </w:tabs>
        <w:ind w:right="45" w:firstLine="568"/>
        <w:jc w:val="both"/>
        <w:rPr>
          <w:rFonts w:ascii="Times New Roman KK EK" w:hAnsi="Times New Roman KK EK"/>
          <w:sz w:val="28"/>
        </w:rPr>
      </w:pPr>
    </w:p>
    <w:p w:rsidR="00E0416E" w:rsidRDefault="00E0416E" w:rsidP="00163D48">
      <w:pPr>
        <w:numPr>
          <w:ilvl w:val="0"/>
          <w:numId w:val="80"/>
        </w:numPr>
        <w:ind w:left="0" w:right="45" w:firstLine="568"/>
        <w:jc w:val="both"/>
        <w:rPr>
          <w:rFonts w:ascii="Times New Roman KK EK" w:hAnsi="Times New Roman KK EK"/>
          <w:sz w:val="28"/>
        </w:rPr>
      </w:pPr>
      <w:r>
        <w:rPr>
          <w:rFonts w:ascii="Times New Roman KK EK" w:hAnsi="Times New Roman KK EK"/>
          <w:sz w:val="28"/>
        </w:rPr>
        <w:t>Бүгiнгi таңдағы мұғалiм еңбегiнiң әлеуметтiк құндылығы.</w:t>
      </w:r>
    </w:p>
    <w:p w:rsidR="00E0416E" w:rsidRDefault="00E0416E" w:rsidP="00163D48">
      <w:pPr>
        <w:numPr>
          <w:ilvl w:val="0"/>
          <w:numId w:val="80"/>
        </w:numPr>
        <w:ind w:left="0" w:right="45" w:firstLine="568"/>
        <w:jc w:val="both"/>
        <w:rPr>
          <w:rFonts w:ascii="Times New Roman KK EK" w:hAnsi="Times New Roman KK EK"/>
          <w:sz w:val="28"/>
        </w:rPr>
      </w:pPr>
      <w:r>
        <w:rPr>
          <w:rFonts w:ascii="Times New Roman KK EK" w:hAnsi="Times New Roman KK EK"/>
          <w:sz w:val="28"/>
        </w:rPr>
        <w:t>Мұғалiмнiң жеке басының үйлесiмдiлiгi.</w:t>
      </w:r>
    </w:p>
    <w:p w:rsidR="00E0416E" w:rsidRDefault="00E0416E" w:rsidP="00163D48">
      <w:pPr>
        <w:numPr>
          <w:ilvl w:val="0"/>
          <w:numId w:val="80"/>
        </w:numPr>
        <w:ind w:left="0" w:right="45" w:firstLine="568"/>
        <w:jc w:val="both"/>
        <w:rPr>
          <w:rFonts w:ascii="Times New Roman KK EK" w:hAnsi="Times New Roman KK EK"/>
          <w:sz w:val="28"/>
        </w:rPr>
      </w:pPr>
      <w:r>
        <w:rPr>
          <w:rFonts w:ascii="Times New Roman KK EK" w:hAnsi="Times New Roman KK EK"/>
          <w:sz w:val="28"/>
        </w:rPr>
        <w:t>Бүгiнгi бiлiм беру жүйесiндегi мұғалiм қызметiне қойылатын талаптар.</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 xml:space="preserve"> </w:t>
      </w: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бiлуi керек:</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мұғалiм қызметiнiң бүгiнгi күнгi әлеуметтiк құндылығын;</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мәдениеттiң мәнiн;</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lastRenderedPageBreak/>
        <w:t>педагогикалық қызметтiң методологиялық құрылымын;</w:t>
      </w:r>
    </w:p>
    <w:p w:rsidR="00E0416E" w:rsidRDefault="00E0416E" w:rsidP="00163D48">
      <w:pPr>
        <w:numPr>
          <w:ilvl w:val="0"/>
          <w:numId w:val="2"/>
        </w:numPr>
        <w:ind w:left="0" w:right="45" w:firstLine="568"/>
        <w:jc w:val="both"/>
        <w:rPr>
          <w:rFonts w:ascii="Times New Roman KK EK" w:hAnsi="Times New Roman KK EK"/>
          <w:sz w:val="28"/>
        </w:rPr>
      </w:pPr>
      <w:r>
        <w:rPr>
          <w:rFonts w:ascii="Times New Roman KK EK" w:hAnsi="Times New Roman KK EK"/>
          <w:sz w:val="28"/>
        </w:rPr>
        <w:t>педагогикалық қызметтiң негiзгi функцияларын.</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меңгеруi тиiс:</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мәдениет элементтерiн;</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қызметтiң функцияларын жүзеге асыру дағдыларын;</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шеберлiктiң элементтерiн;</w:t>
      </w:r>
    </w:p>
    <w:p w:rsidR="00E0416E" w:rsidRDefault="00E0416E" w:rsidP="00163D48">
      <w:pPr>
        <w:numPr>
          <w:ilvl w:val="0"/>
          <w:numId w:val="81"/>
        </w:numPr>
        <w:ind w:left="0" w:right="45" w:firstLine="568"/>
        <w:jc w:val="both"/>
        <w:rPr>
          <w:rFonts w:ascii="Times New Roman KK EK" w:hAnsi="Times New Roman KK EK"/>
          <w:sz w:val="28"/>
        </w:rPr>
      </w:pPr>
      <w:r>
        <w:rPr>
          <w:rFonts w:ascii="Times New Roman KK EK" w:hAnsi="Times New Roman KK EK"/>
          <w:sz w:val="28"/>
        </w:rPr>
        <w:t>Педагогикалық бiлiмдердi практикада қолданудың жолдарын.</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Ұсынылатын әдебиеттер: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Мамандыққа кiрiспе./Құрастырған Л.Н.Рувинский, Алматы "Ана-тiлi", 1991.</w:t>
      </w: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 xml:space="preserve">Коменский Я.А. Педагогикалық шығармалары. Алматы, 1988,- 214б. </w:t>
      </w: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 xml:space="preserve"> Ушинский К.Д. О пользе педагогической литературы. Москва, 1948. -32б.</w:t>
      </w:r>
    </w:p>
    <w:p w:rsidR="00E0416E" w:rsidRDefault="00E0416E" w:rsidP="00163D48">
      <w:pPr>
        <w:numPr>
          <w:ilvl w:val="0"/>
          <w:numId w:val="82"/>
        </w:numPr>
        <w:tabs>
          <w:tab w:val="num" w:pos="0"/>
        </w:tabs>
        <w:ind w:left="0" w:right="45" w:firstLine="568"/>
        <w:jc w:val="both"/>
        <w:rPr>
          <w:rFonts w:ascii="Times New Roman KK EK" w:hAnsi="Times New Roman KK EK"/>
          <w:sz w:val="28"/>
        </w:rPr>
      </w:pPr>
      <w:r>
        <w:rPr>
          <w:rFonts w:ascii="Times New Roman KK EK" w:hAnsi="Times New Roman KK EK"/>
          <w:sz w:val="28"/>
        </w:rPr>
        <w:t>Жұмабаев М. Педагогика. Алматы "Ана тiлi", 1992.</w:t>
      </w:r>
    </w:p>
    <w:p w:rsidR="00E0416E" w:rsidRDefault="00E0416E" w:rsidP="00163D48">
      <w:pPr>
        <w:numPr>
          <w:ilvl w:val="0"/>
          <w:numId w:val="82"/>
        </w:numPr>
        <w:tabs>
          <w:tab w:val="num" w:pos="0"/>
        </w:tabs>
        <w:ind w:left="0" w:right="45" w:firstLine="568"/>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прфессиональной подготовки учителя. Алматы. "Ғылым". 1998.</w:t>
      </w:r>
    </w:p>
    <w:p w:rsidR="00E0416E" w:rsidRDefault="00E0416E" w:rsidP="00163D48">
      <w:pPr>
        <w:numPr>
          <w:ilvl w:val="0"/>
          <w:numId w:val="82"/>
        </w:numPr>
        <w:ind w:right="45"/>
        <w:jc w:val="both"/>
        <w:rPr>
          <w:rFonts w:ascii="Times New Roman KK EK" w:hAnsi="Times New Roman KK EK"/>
          <w:sz w:val="28"/>
          <w:lang w:val="uk-UA"/>
        </w:rPr>
      </w:pPr>
      <w:r>
        <w:rPr>
          <w:rFonts w:ascii="Times New Roman KK EK" w:hAnsi="Times New Roman KK EK"/>
          <w:sz w:val="28"/>
          <w:lang w:val="uk-UA"/>
        </w:rPr>
        <w:t xml:space="preserve"> Шыныбекова Э.И.  Основы профессиональной этики учителя. -Алматы, 1996.-118б.</w:t>
      </w:r>
    </w:p>
    <w:p w:rsidR="00E0416E" w:rsidRDefault="00E0416E" w:rsidP="00E0416E">
      <w:pPr>
        <w:ind w:left="567"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қызметтiң  әлеуметтiк мәнiн айқындаңыз; мәлiметтер жан-жақты толықтырылу үшiн басқа пәндер мәлiметiмен де танысыңыз;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163D48">
      <w:pPr>
        <w:numPr>
          <w:ilvl w:val="0"/>
          <w:numId w:val="83"/>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"Менiң мамандығым -педагог" тақырыбында шағын шығарма жазып, өз мамандығыңызды таңдау себебiн негiздеңiз.</w:t>
      </w:r>
    </w:p>
    <w:p w:rsidR="00E0416E" w:rsidRDefault="00E0416E" w:rsidP="00163D48">
      <w:pPr>
        <w:numPr>
          <w:ilvl w:val="0"/>
          <w:numId w:val="83"/>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Ұсынылған әдебиеттердi пайдалана отырып, жоғарыда берiлген дәрiс мәтiнiн толықтырыңыз.</w:t>
      </w:r>
    </w:p>
    <w:p w:rsidR="00E0416E" w:rsidRDefault="00E0416E" w:rsidP="00163D48">
      <w:pPr>
        <w:numPr>
          <w:ilvl w:val="0"/>
          <w:numId w:val="83"/>
        </w:numPr>
        <w:tabs>
          <w:tab w:val="num" w:pos="0"/>
        </w:tabs>
        <w:ind w:left="0" w:firstLine="568"/>
        <w:jc w:val="both"/>
        <w:rPr>
          <w:rFonts w:ascii="Times New Roman KK EK" w:hAnsi="Times New Roman KK EK"/>
          <w:sz w:val="28"/>
          <w:lang w:val="uk-UA"/>
        </w:rPr>
      </w:pPr>
      <w:r>
        <w:rPr>
          <w:rFonts w:ascii="Times New Roman KK EK" w:hAnsi="Times New Roman KK EK"/>
          <w:sz w:val="28"/>
          <w:lang w:val="uk-UA"/>
        </w:rPr>
        <w:t>Бүгiнгi педагог бойынан көргiңiз келетiн қасиеттердiң топтамын жасаңыз. Қазiргi заман педагогының моделiн жасаңыз.</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3. Iрi тұлғалардың мұғалiм мамандығына берген бағалары туралы пiкiрлердi жинақтап, конспектiлеңiз.</w:t>
      </w:r>
    </w:p>
    <w:p w:rsidR="00E0416E" w:rsidRDefault="00E0416E" w:rsidP="00E0416E">
      <w:pPr>
        <w:ind w:left="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lastRenderedPageBreak/>
        <w:t>8-сабақ. Тұтас педагогикалық процесс - педагогика пән</w:t>
      </w:r>
      <w:r>
        <w:rPr>
          <w:rFonts w:ascii="Times New Roman KK EK" w:hAnsi="Times New Roman KK EK"/>
          <w:b/>
          <w:sz w:val="28"/>
        </w:rPr>
        <w:t>i</w:t>
      </w:r>
      <w:r w:rsidRPr="000D0E85">
        <w:rPr>
          <w:rFonts w:ascii="Times New Roman KK EK" w:hAnsi="Times New Roman KK EK"/>
          <w:b/>
          <w:sz w:val="28"/>
          <w:lang w:val="uk-UA"/>
        </w:rPr>
        <w:t xml:space="preserve"> мен мұғал</w:t>
      </w:r>
      <w:r>
        <w:rPr>
          <w:rFonts w:ascii="Times New Roman KK EK" w:hAnsi="Times New Roman KK EK"/>
          <w:b/>
          <w:sz w:val="28"/>
        </w:rPr>
        <w:t>i</w:t>
      </w:r>
      <w:r w:rsidRPr="000D0E85">
        <w:rPr>
          <w:rFonts w:ascii="Times New Roman KK EK" w:hAnsi="Times New Roman KK EK"/>
          <w:b/>
          <w:sz w:val="28"/>
          <w:lang w:val="uk-UA"/>
        </w:rPr>
        <w:t>мн</w:t>
      </w:r>
      <w:r>
        <w:rPr>
          <w:rFonts w:ascii="Times New Roman KK EK" w:hAnsi="Times New Roman KK EK"/>
          <w:b/>
          <w:sz w:val="28"/>
        </w:rPr>
        <w:t>i</w:t>
      </w:r>
      <w:r w:rsidRPr="000D0E85">
        <w:rPr>
          <w:rFonts w:ascii="Times New Roman KK EK" w:hAnsi="Times New Roman KK EK"/>
          <w:b/>
          <w:sz w:val="28"/>
          <w:lang w:val="uk-UA"/>
        </w:rPr>
        <w:t xml:space="preserve">ң </w:t>
      </w:r>
      <w:r>
        <w:rPr>
          <w:rFonts w:ascii="Times New Roman KK EK" w:hAnsi="Times New Roman KK EK"/>
          <w:b/>
          <w:sz w:val="28"/>
        </w:rPr>
        <w:t>i</w:t>
      </w:r>
      <w:r w:rsidRPr="000D0E85">
        <w:rPr>
          <w:rFonts w:ascii="Times New Roman KK EK" w:hAnsi="Times New Roman KK EK"/>
          <w:b/>
          <w:sz w:val="28"/>
          <w:lang w:val="uk-UA"/>
        </w:rPr>
        <w:t>с - әрекет</w:t>
      </w:r>
      <w:r>
        <w:rPr>
          <w:rFonts w:ascii="Times New Roman KK EK" w:hAnsi="Times New Roman KK EK"/>
          <w:b/>
          <w:sz w:val="28"/>
        </w:rPr>
        <w:t>i</w:t>
      </w:r>
      <w:r w:rsidRPr="000D0E85">
        <w:rPr>
          <w:rFonts w:ascii="Times New Roman KK EK" w:hAnsi="Times New Roman KK EK"/>
          <w:b/>
          <w:sz w:val="28"/>
          <w:lang w:val="uk-UA"/>
        </w:rPr>
        <w:t>н</w:t>
      </w:r>
      <w:r>
        <w:rPr>
          <w:rFonts w:ascii="Times New Roman KK EK" w:hAnsi="Times New Roman KK EK"/>
          <w:b/>
          <w:sz w:val="28"/>
        </w:rPr>
        <w:t>i</w:t>
      </w:r>
      <w:r w:rsidRPr="000D0E85">
        <w:rPr>
          <w:rFonts w:ascii="Times New Roman KK EK" w:hAnsi="Times New Roman KK EK"/>
          <w:b/>
          <w:sz w:val="28"/>
          <w:lang w:val="uk-UA"/>
        </w:rPr>
        <w:t>ң обьект</w:t>
      </w:r>
      <w:r>
        <w:rPr>
          <w:rFonts w:ascii="Times New Roman KK EK" w:hAnsi="Times New Roman KK EK"/>
          <w:b/>
          <w:sz w:val="28"/>
        </w:rPr>
        <w:t>i</w:t>
      </w:r>
      <w:r w:rsidRPr="000D0E85">
        <w:rPr>
          <w:rFonts w:ascii="Times New Roman KK EK" w:hAnsi="Times New Roman KK EK"/>
          <w:b/>
          <w:sz w:val="28"/>
          <w:lang w:val="uk-UA"/>
        </w:rPr>
        <w:t>с</w:t>
      </w:r>
      <w:r>
        <w:rPr>
          <w:rFonts w:ascii="Times New Roman KK EK" w:hAnsi="Times New Roman KK EK"/>
          <w:b/>
          <w:sz w:val="28"/>
        </w:rPr>
        <w:t>i</w:t>
      </w:r>
      <w:r w:rsidRPr="000D0E85">
        <w:rPr>
          <w:rFonts w:ascii="Times New Roman KK EK" w:hAnsi="Times New Roman KK EK"/>
          <w:b/>
          <w:sz w:val="28"/>
          <w:lang w:val="uk-UA"/>
        </w:rPr>
        <w:t xml:space="preserve"> рет</w:t>
      </w:r>
      <w:r>
        <w:rPr>
          <w:rFonts w:ascii="Times New Roman KK EK" w:hAnsi="Times New Roman KK EK"/>
          <w:b/>
          <w:sz w:val="28"/>
        </w:rPr>
        <w:t>i</w:t>
      </w:r>
      <w:r w:rsidRPr="000D0E85">
        <w:rPr>
          <w:rFonts w:ascii="Times New Roman KK EK" w:hAnsi="Times New Roman KK EK"/>
          <w:b/>
          <w:sz w:val="28"/>
          <w:lang w:val="uk-UA"/>
        </w:rPr>
        <w:t>нде.</w:t>
      </w:r>
    </w:p>
    <w:p w:rsidR="00E0416E" w:rsidRPr="000D0E85" w:rsidRDefault="00E0416E" w:rsidP="00E0416E">
      <w:pPr>
        <w:ind w:right="45" w:firstLine="568"/>
        <w:jc w:val="both"/>
        <w:rPr>
          <w:rFonts w:ascii="Times New Roman KK EK" w:hAnsi="Times New Roman KK EK"/>
          <w:b/>
          <w:sz w:val="28"/>
          <w:lang w:val="uk-UA"/>
        </w:rPr>
      </w:pPr>
    </w:p>
    <w:p w:rsidR="00E0416E" w:rsidRPr="000D0E85" w:rsidRDefault="00E0416E" w:rsidP="00E0416E">
      <w:pPr>
        <w:ind w:right="45" w:firstLine="568"/>
        <w:jc w:val="both"/>
        <w:rPr>
          <w:rFonts w:ascii="Times New Roman KK EK" w:hAnsi="Times New Roman KK EK"/>
          <w:b/>
          <w:sz w:val="28"/>
          <w:lang w:val="uk-UA"/>
        </w:rPr>
      </w:pPr>
      <w:r w:rsidRPr="000D0E85">
        <w:rPr>
          <w:rFonts w:ascii="Times New Roman KK EK" w:hAnsi="Times New Roman KK EK"/>
          <w:b/>
          <w:sz w:val="28"/>
          <w:lang w:val="uk-UA"/>
        </w:rPr>
        <w:t>Дәр</w:t>
      </w:r>
      <w:r>
        <w:rPr>
          <w:rFonts w:ascii="Times New Roman KK EK" w:hAnsi="Times New Roman KK EK"/>
          <w:b/>
          <w:sz w:val="28"/>
        </w:rPr>
        <w:t>i</w:t>
      </w:r>
      <w:r w:rsidRPr="000D0E85">
        <w:rPr>
          <w:rFonts w:ascii="Times New Roman KK EK" w:hAnsi="Times New Roman KK EK"/>
          <w:b/>
          <w:sz w:val="28"/>
          <w:lang w:val="uk-UA"/>
        </w:rPr>
        <w:t xml:space="preserve">с мақсаты - </w:t>
      </w:r>
      <w:r w:rsidRPr="000D0E85">
        <w:rPr>
          <w:rFonts w:ascii="Times New Roman KK EK" w:hAnsi="Times New Roman KK EK"/>
          <w:sz w:val="28"/>
          <w:lang w:val="uk-UA"/>
        </w:rPr>
        <w:t>педагогикалық процесс жүйес</w:t>
      </w:r>
      <w:r>
        <w:rPr>
          <w:rFonts w:ascii="Times New Roman KK EK" w:hAnsi="Times New Roman KK EK"/>
          <w:sz w:val="28"/>
        </w:rPr>
        <w:t>i</w:t>
      </w:r>
      <w:r w:rsidRPr="000D0E85">
        <w:rPr>
          <w:rFonts w:ascii="Times New Roman KK EK" w:hAnsi="Times New Roman KK EK"/>
          <w:sz w:val="28"/>
          <w:lang w:val="uk-UA"/>
        </w:rPr>
        <w:t>ндег</w:t>
      </w:r>
      <w:r>
        <w:rPr>
          <w:rFonts w:ascii="Times New Roman KK EK" w:hAnsi="Times New Roman KK EK"/>
          <w:sz w:val="28"/>
        </w:rPr>
        <w:t>i</w:t>
      </w:r>
      <w:r w:rsidRPr="000D0E85">
        <w:rPr>
          <w:rFonts w:ascii="Times New Roman KK EK" w:hAnsi="Times New Roman KK EK"/>
          <w:sz w:val="28"/>
          <w:lang w:val="uk-UA"/>
        </w:rPr>
        <w:t xml:space="preserve"> мұғал</w:t>
      </w:r>
      <w:r>
        <w:rPr>
          <w:rFonts w:ascii="Times New Roman KK EK" w:hAnsi="Times New Roman KK EK"/>
          <w:sz w:val="28"/>
        </w:rPr>
        <w:t>i</w:t>
      </w:r>
      <w:r w:rsidRPr="000D0E85">
        <w:rPr>
          <w:rFonts w:ascii="Times New Roman KK EK" w:hAnsi="Times New Roman KK EK"/>
          <w:sz w:val="28"/>
          <w:lang w:val="uk-UA"/>
        </w:rPr>
        <w:t>м мен оқушының мақсатты әрекет</w:t>
      </w:r>
      <w:r>
        <w:rPr>
          <w:rFonts w:ascii="Times New Roman KK EK" w:hAnsi="Times New Roman KK EK"/>
          <w:sz w:val="28"/>
        </w:rPr>
        <w:t>i</w:t>
      </w:r>
      <w:r w:rsidRPr="000D0E85">
        <w:rPr>
          <w:rFonts w:ascii="Times New Roman KK EK" w:hAnsi="Times New Roman KK EK"/>
          <w:sz w:val="28"/>
          <w:lang w:val="uk-UA"/>
        </w:rPr>
        <w:t>н ұйымдастырудың ғылыми нег</w:t>
      </w:r>
      <w:r>
        <w:rPr>
          <w:rFonts w:ascii="Times New Roman KK EK" w:hAnsi="Times New Roman KK EK"/>
          <w:sz w:val="28"/>
        </w:rPr>
        <w:t>i</w:t>
      </w:r>
      <w:r w:rsidRPr="000D0E85">
        <w:rPr>
          <w:rFonts w:ascii="Times New Roman KK EK" w:hAnsi="Times New Roman KK EK"/>
          <w:sz w:val="28"/>
          <w:lang w:val="uk-UA"/>
        </w:rPr>
        <w:t>здер</w:t>
      </w:r>
      <w:r>
        <w:rPr>
          <w:rFonts w:ascii="Times New Roman KK EK" w:hAnsi="Times New Roman KK EK"/>
          <w:sz w:val="28"/>
        </w:rPr>
        <w:t>i</w:t>
      </w:r>
      <w:r w:rsidRPr="000D0E85">
        <w:rPr>
          <w:rFonts w:ascii="Times New Roman KK EK" w:hAnsi="Times New Roman KK EK"/>
          <w:sz w:val="28"/>
          <w:lang w:val="uk-UA"/>
        </w:rPr>
        <w:t>н меңгеру.</w:t>
      </w:r>
    </w:p>
    <w:p w:rsidR="00E0416E" w:rsidRPr="000D0E85"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uk-UA"/>
        </w:rPr>
        <w:t>Нег</w:t>
      </w:r>
      <w:r>
        <w:rPr>
          <w:rFonts w:ascii="Times New Roman KK EK" w:hAnsi="Times New Roman KK EK"/>
          <w:sz w:val="28"/>
        </w:rPr>
        <w:t>i</w:t>
      </w:r>
      <w:r w:rsidRPr="000D0E85">
        <w:rPr>
          <w:rFonts w:ascii="Times New Roman KK EK" w:hAnsi="Times New Roman KK EK"/>
          <w:sz w:val="28"/>
          <w:lang w:val="uk-UA"/>
        </w:rPr>
        <w:t>зг</w:t>
      </w:r>
      <w:r>
        <w:rPr>
          <w:rFonts w:ascii="Times New Roman KK EK" w:hAnsi="Times New Roman KK EK"/>
          <w:sz w:val="28"/>
        </w:rPr>
        <w:t>i</w:t>
      </w:r>
      <w:r w:rsidRPr="000D0E85">
        <w:rPr>
          <w:rFonts w:ascii="Times New Roman KK EK" w:hAnsi="Times New Roman KK EK"/>
          <w:sz w:val="28"/>
          <w:lang w:val="uk-UA"/>
        </w:rPr>
        <w:t xml:space="preserve"> түс</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ктер: педагогикалық процесс, педагогикалық жүйе, педагогикалық процест</w:t>
      </w:r>
      <w:r>
        <w:rPr>
          <w:rFonts w:ascii="Times New Roman KK EK" w:hAnsi="Times New Roman KK EK"/>
          <w:sz w:val="28"/>
        </w:rPr>
        <w:t>i</w:t>
      </w:r>
      <w:r w:rsidRPr="000D0E85">
        <w:rPr>
          <w:rFonts w:ascii="Times New Roman KK EK" w:hAnsi="Times New Roman KK EK"/>
          <w:sz w:val="28"/>
          <w:lang w:val="uk-UA"/>
        </w:rPr>
        <w:t>ң компоненттер</w:t>
      </w:r>
      <w:r>
        <w:rPr>
          <w:rFonts w:ascii="Times New Roman KK EK" w:hAnsi="Times New Roman KK EK"/>
          <w:sz w:val="28"/>
        </w:rPr>
        <w:t>i</w:t>
      </w:r>
      <w:r w:rsidRPr="000D0E85">
        <w:rPr>
          <w:rFonts w:ascii="Times New Roman KK EK" w:hAnsi="Times New Roman KK EK"/>
          <w:sz w:val="28"/>
          <w:lang w:val="uk-UA"/>
        </w:rPr>
        <w:t>, педагогикалық процест</w:t>
      </w:r>
      <w:r>
        <w:rPr>
          <w:rFonts w:ascii="Times New Roman KK EK" w:hAnsi="Times New Roman KK EK"/>
          <w:sz w:val="28"/>
        </w:rPr>
        <w:t>i</w:t>
      </w:r>
      <w:r w:rsidRPr="000D0E85">
        <w:rPr>
          <w:rFonts w:ascii="Times New Roman KK EK" w:hAnsi="Times New Roman KK EK"/>
          <w:sz w:val="28"/>
          <w:lang w:val="uk-UA"/>
        </w:rPr>
        <w:t>ң тәрбиел</w:t>
      </w:r>
      <w:r>
        <w:rPr>
          <w:rFonts w:ascii="Times New Roman KK EK" w:hAnsi="Times New Roman KK EK"/>
          <w:sz w:val="28"/>
        </w:rPr>
        <w:t>i</w:t>
      </w:r>
      <w:r w:rsidRPr="000D0E85">
        <w:rPr>
          <w:rFonts w:ascii="Times New Roman KK EK" w:hAnsi="Times New Roman KK EK"/>
          <w:sz w:val="28"/>
          <w:lang w:val="uk-UA"/>
        </w:rPr>
        <w:t>к тет</w:t>
      </w:r>
      <w:r>
        <w:rPr>
          <w:rFonts w:ascii="Times New Roman KK EK" w:hAnsi="Times New Roman KK EK"/>
          <w:sz w:val="28"/>
        </w:rPr>
        <w:t>i</w:t>
      </w:r>
      <w:r w:rsidRPr="000D0E85">
        <w:rPr>
          <w:rFonts w:ascii="Times New Roman KK EK" w:hAnsi="Times New Roman KK EK"/>
          <w:sz w:val="28"/>
          <w:lang w:val="uk-UA"/>
        </w:rPr>
        <w:t>ктер</w:t>
      </w:r>
      <w:r>
        <w:rPr>
          <w:rFonts w:ascii="Times New Roman KK EK" w:hAnsi="Times New Roman KK EK"/>
          <w:sz w:val="28"/>
        </w:rPr>
        <w:t>i</w:t>
      </w:r>
      <w:r w:rsidRPr="000D0E85">
        <w:rPr>
          <w:rFonts w:ascii="Times New Roman KK EK" w:hAnsi="Times New Roman KK EK"/>
          <w:sz w:val="28"/>
          <w:lang w:val="uk-UA"/>
        </w:rPr>
        <w:t>.</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Сабақта талқылауға ұсынылатын сұрақтар</w:t>
      </w:r>
    </w:p>
    <w:p w:rsidR="00E0416E" w:rsidRDefault="00E0416E" w:rsidP="00E0416E">
      <w:pPr>
        <w:ind w:right="45" w:firstLine="568"/>
        <w:jc w:val="both"/>
        <w:rPr>
          <w:rFonts w:ascii="Times New Roman KK EK" w:hAnsi="Times New Roman KK EK"/>
          <w:sz w:val="28"/>
        </w:rPr>
      </w:pP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мәнi және оның құрылымдық компоненттерi.</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негiзгi заңдылықтары.</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тәрбиелiк тетiктерi.</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процестегi "ұстаздар-оқушылар" жүйесi және педагогикалық процесс жүйелерiнiң байланысы</w:t>
      </w:r>
    </w:p>
    <w:p w:rsidR="00E0416E" w:rsidRDefault="00E0416E" w:rsidP="00163D48">
      <w:pPr>
        <w:numPr>
          <w:ilvl w:val="0"/>
          <w:numId w:val="84"/>
        </w:numPr>
        <w:ind w:right="45"/>
        <w:jc w:val="both"/>
        <w:rPr>
          <w:rFonts w:ascii="Times New Roman KK EK" w:hAnsi="Times New Roman KK EK"/>
          <w:sz w:val="28"/>
        </w:rPr>
      </w:pPr>
      <w:r>
        <w:rPr>
          <w:rFonts w:ascii="Times New Roman KK EK" w:hAnsi="Times New Roman KK EK"/>
          <w:sz w:val="28"/>
        </w:rPr>
        <w:t>Педагогикалық процестiң қозғаушы күштерi.</w:t>
      </w:r>
    </w:p>
    <w:p w:rsidR="00E0416E" w:rsidRDefault="00E0416E" w:rsidP="00E0416E">
      <w:pPr>
        <w:ind w:right="45"/>
        <w:jc w:val="both"/>
        <w:rPr>
          <w:rFonts w:ascii="Times New Roman KK EK" w:hAnsi="Times New Roman KK EK"/>
          <w:sz w:val="28"/>
        </w:rPr>
      </w:pPr>
    </w:p>
    <w:p w:rsidR="00E0416E" w:rsidRDefault="00E0416E" w:rsidP="00E0416E">
      <w:pPr>
        <w:ind w:left="720" w:right="45"/>
        <w:jc w:val="both"/>
        <w:rPr>
          <w:rFonts w:ascii="Times New Roman KK EK" w:hAnsi="Times New Roman KK EK"/>
          <w:sz w:val="28"/>
        </w:rPr>
      </w:pPr>
      <w:r>
        <w:rPr>
          <w:rFonts w:ascii="Times New Roman KK EK" w:hAnsi="Times New Roman KK EK"/>
          <w:sz w:val="28"/>
        </w:rPr>
        <w:t>Студент бiлуi керек:</w:t>
      </w:r>
    </w:p>
    <w:p w:rsidR="00E0416E" w:rsidRDefault="00E0416E" w:rsidP="00E0416E">
      <w:pPr>
        <w:ind w:left="720" w:right="45"/>
        <w:jc w:val="both"/>
        <w:rPr>
          <w:rFonts w:ascii="Times New Roman KK EK" w:hAnsi="Times New Roman KK EK"/>
          <w:sz w:val="28"/>
        </w:rPr>
      </w:pP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мәнiн және оның құрылымдық компоненттерiн;</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негiзгi заңдылықтарын;</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 барысындағы мұғалiм мен оқушылардың және ата-аналардың  өзара арақатынасын бiлуi;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 басқару жүйесiн;</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процесс дамуының қозғаушы күшiн.</w:t>
      </w:r>
    </w:p>
    <w:p w:rsidR="00E0416E" w:rsidRDefault="00E0416E" w:rsidP="00E0416E">
      <w:pPr>
        <w:tabs>
          <w:tab w:val="num" w:pos="0"/>
        </w:tabs>
        <w:ind w:right="45"/>
        <w:jc w:val="both"/>
        <w:rPr>
          <w:rFonts w:ascii="Times New Roman KK EK" w:hAnsi="Times New Roman KK EK"/>
          <w:sz w:val="28"/>
        </w:rPr>
      </w:pPr>
    </w:p>
    <w:p w:rsidR="00E0416E" w:rsidRDefault="00E0416E" w:rsidP="00E0416E">
      <w:pPr>
        <w:tabs>
          <w:tab w:val="num" w:pos="0"/>
        </w:tabs>
        <w:ind w:right="45"/>
        <w:jc w:val="both"/>
        <w:rPr>
          <w:rFonts w:ascii="Times New Roman KK EK" w:hAnsi="Times New Roman KK EK"/>
          <w:sz w:val="28"/>
        </w:rPr>
      </w:pPr>
      <w:r>
        <w:rPr>
          <w:rFonts w:ascii="Times New Roman KK EK" w:hAnsi="Times New Roman KK EK"/>
          <w:sz w:val="28"/>
        </w:rPr>
        <w:tab/>
        <w:t>Студент меңгеруi тиiс:</w:t>
      </w:r>
    </w:p>
    <w:p w:rsidR="00E0416E" w:rsidRDefault="00E0416E" w:rsidP="00E0416E">
      <w:pPr>
        <w:tabs>
          <w:tab w:val="num" w:pos="0"/>
        </w:tabs>
        <w:ind w:right="45"/>
        <w:jc w:val="both"/>
        <w:rPr>
          <w:rFonts w:ascii="Times New Roman KK EK" w:hAnsi="Times New Roman KK EK"/>
          <w:sz w:val="28"/>
        </w:rPr>
      </w:pP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мақсат-мiндеттерiн айқындауды;</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 тиiмдi ұйымдастыруда оның заңдылықтарын ескерудiң маңыздылығын дәлелдей бiлудi;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мұғалiмнiң педагогикалық процестегi оқушыларға жанама әсерiнiң рөлiн сезiне бiлудi;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процестiң қандай бөлiктерi мұғалiм мен оқушылардың iс-әрекеттерiн айқын көрсететiнiн дәлелдей бiлудi;</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процестi ұйымдастыруды теориялық және практикалық тұрғыда ұйымдастыруды;</w:t>
      </w:r>
    </w:p>
    <w:p w:rsidR="00E0416E" w:rsidRDefault="00E0416E" w:rsidP="00163D48">
      <w:pPr>
        <w:numPr>
          <w:ilvl w:val="0"/>
          <w:numId w:val="2"/>
        </w:numPr>
        <w:tabs>
          <w:tab w:val="num" w:pos="0"/>
        </w:tabs>
        <w:ind w:left="0" w:right="45" w:firstLine="0"/>
        <w:jc w:val="both"/>
        <w:rPr>
          <w:rFonts w:ascii="Times New Roman KK EK" w:hAnsi="Times New Roman KK EK"/>
          <w:sz w:val="28"/>
        </w:rPr>
      </w:pPr>
      <w:r>
        <w:rPr>
          <w:rFonts w:ascii="Times New Roman KK EK" w:hAnsi="Times New Roman KK EK"/>
          <w:sz w:val="28"/>
        </w:rPr>
        <w:t>педагогикалық процесс нәтижелерiн талдау жасай бiлудi.</w:t>
      </w:r>
    </w:p>
    <w:p w:rsidR="00E0416E" w:rsidRDefault="00E0416E" w:rsidP="00E0416E">
      <w:pPr>
        <w:ind w:right="45"/>
        <w:jc w:val="both"/>
        <w:rPr>
          <w:rFonts w:ascii="Times New Roman KK EK" w:hAnsi="Times New Roman KK EK"/>
          <w:sz w:val="28"/>
        </w:rPr>
      </w:pPr>
    </w:p>
    <w:p w:rsidR="00E0416E" w:rsidRDefault="00E0416E" w:rsidP="00E0416E">
      <w:pPr>
        <w:ind w:right="45"/>
        <w:jc w:val="both"/>
        <w:rPr>
          <w:rFonts w:ascii="Times New Roman KK EK" w:hAnsi="Times New Roman KK EK"/>
          <w:sz w:val="28"/>
        </w:rPr>
      </w:pPr>
    </w:p>
    <w:p w:rsidR="00E0416E" w:rsidRDefault="00E0416E" w:rsidP="00E0416E">
      <w:pPr>
        <w:ind w:left="720" w:right="45" w:firstLine="207"/>
        <w:jc w:val="both"/>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Алматы."Ғылым".2002.</w:t>
      </w: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Хмель Н.Д. Теоретические основы прфессиональной подготовки учителя. Алматы. "Ғылым". 1998.</w:t>
      </w:r>
    </w:p>
    <w:p w:rsidR="00E0416E" w:rsidRDefault="00E0416E" w:rsidP="00163D48">
      <w:pPr>
        <w:numPr>
          <w:ilvl w:val="0"/>
          <w:numId w:val="85"/>
        </w:numPr>
        <w:ind w:right="-2"/>
        <w:jc w:val="both"/>
        <w:rPr>
          <w:rFonts w:ascii="Times New Roman KK EK" w:hAnsi="Times New Roman KK EK"/>
          <w:sz w:val="28"/>
          <w:lang w:val="uk-UA"/>
        </w:rPr>
      </w:pPr>
      <w:r>
        <w:rPr>
          <w:rFonts w:ascii="Times New Roman KK EK" w:hAnsi="Times New Roman KK EK"/>
          <w:sz w:val="28"/>
          <w:lang w:val="uk-UA"/>
        </w:rPr>
        <w:t>Педагогика /Абай атындағы Алматы мемлекеттiк педагогикалық университетi, педагогика кафедрасының авторлар үжымы, Алматы, 2003.</w:t>
      </w: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Әбиев Ж., Бабаева С., Құдиярова А. Педагогика. Алматы. 2004.</w:t>
      </w:r>
    </w:p>
    <w:p w:rsidR="00E0416E" w:rsidRDefault="00E0416E" w:rsidP="00163D48">
      <w:pPr>
        <w:numPr>
          <w:ilvl w:val="0"/>
          <w:numId w:val="85"/>
        </w:numPr>
        <w:ind w:right="45"/>
        <w:jc w:val="both"/>
        <w:rPr>
          <w:rFonts w:ascii="Times New Roman KK EK" w:hAnsi="Times New Roman KK EK"/>
          <w:sz w:val="28"/>
          <w:lang w:val="uk-UA"/>
        </w:rPr>
      </w:pPr>
      <w:r>
        <w:rPr>
          <w:rFonts w:ascii="Times New Roman KK EK" w:hAnsi="Times New Roman KK EK"/>
          <w:sz w:val="28"/>
          <w:lang w:val="uk-UA"/>
        </w:rPr>
        <w:t xml:space="preserve">Моносзон Э. И. Основы педагогических знаний. - М.:Педагогика, 1986. С196. </w:t>
      </w:r>
    </w:p>
    <w:p w:rsidR="00E0416E" w:rsidRDefault="00E0416E" w:rsidP="00E0416E">
      <w:pPr>
        <w:ind w:right="45"/>
        <w:jc w:val="both"/>
        <w:rPr>
          <w:rFonts w:ascii="Times New Roman KK EK" w:hAnsi="Times New Roman KK EK"/>
          <w:sz w:val="28"/>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процестiң мәнiн айқындаңыз,  семинар сабағында талқыланатын сұрақтарды жан-жақты зерделеңiз;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Pr="000D0E85" w:rsidRDefault="00E0416E" w:rsidP="00E0416E">
      <w:pPr>
        <w:ind w:right="45" w:firstLine="568"/>
        <w:jc w:val="both"/>
        <w:rPr>
          <w:rFonts w:ascii="Times New Roman KK EK" w:hAnsi="Times New Roman KK EK"/>
          <w:sz w:val="28"/>
          <w:lang w:val="uk-UA"/>
        </w:rPr>
      </w:pPr>
      <w:r w:rsidRPr="000D0E85">
        <w:rPr>
          <w:rFonts w:ascii="Times New Roman KK EK" w:hAnsi="Times New Roman KK EK"/>
          <w:sz w:val="28"/>
          <w:lang w:val="uk-UA"/>
        </w:rPr>
        <w:t>1. 3-схеманы пайдалана отырып педагогикалық процест</w:t>
      </w:r>
      <w:r>
        <w:rPr>
          <w:rFonts w:ascii="Times New Roman KK EK" w:hAnsi="Times New Roman KK EK"/>
          <w:sz w:val="28"/>
        </w:rPr>
        <w:t>i</w:t>
      </w:r>
      <w:r w:rsidRPr="000D0E85">
        <w:rPr>
          <w:rFonts w:ascii="Times New Roman KK EK" w:hAnsi="Times New Roman KK EK"/>
          <w:sz w:val="28"/>
          <w:lang w:val="uk-UA"/>
        </w:rPr>
        <w:t>ң бөл</w:t>
      </w:r>
      <w:r>
        <w:rPr>
          <w:rFonts w:ascii="Times New Roman KK EK" w:hAnsi="Times New Roman KK EK"/>
          <w:sz w:val="28"/>
        </w:rPr>
        <w:t>i</w:t>
      </w:r>
      <w:r w:rsidRPr="000D0E85">
        <w:rPr>
          <w:rFonts w:ascii="Times New Roman KK EK" w:hAnsi="Times New Roman KK EK"/>
          <w:sz w:val="28"/>
          <w:lang w:val="uk-UA"/>
        </w:rPr>
        <w:t>ктер</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өзара қалай әсер етет</w:t>
      </w:r>
      <w:r>
        <w:rPr>
          <w:rFonts w:ascii="Times New Roman KK EK" w:hAnsi="Times New Roman KK EK"/>
          <w:sz w:val="28"/>
        </w:rPr>
        <w:t>i</w:t>
      </w:r>
      <w:r w:rsidRPr="000D0E85">
        <w:rPr>
          <w:rFonts w:ascii="Times New Roman KK EK" w:hAnsi="Times New Roman KK EK"/>
          <w:sz w:val="28"/>
          <w:lang w:val="uk-UA"/>
        </w:rPr>
        <w:t>нд</w:t>
      </w:r>
      <w:r>
        <w:rPr>
          <w:rFonts w:ascii="Times New Roman KK EK" w:hAnsi="Times New Roman KK EK"/>
          <w:sz w:val="28"/>
        </w:rPr>
        <w:t>i</w:t>
      </w:r>
      <w:r w:rsidRPr="000D0E85">
        <w:rPr>
          <w:rFonts w:ascii="Times New Roman KK EK" w:hAnsi="Times New Roman KK EK"/>
          <w:sz w:val="28"/>
          <w:lang w:val="uk-UA"/>
        </w:rPr>
        <w:t>г</w:t>
      </w:r>
      <w:r>
        <w:rPr>
          <w:rFonts w:ascii="Times New Roman KK EK" w:hAnsi="Times New Roman KK EK"/>
          <w:sz w:val="28"/>
        </w:rPr>
        <w:t>i</w:t>
      </w:r>
      <w:r w:rsidRPr="000D0E85">
        <w:rPr>
          <w:rFonts w:ascii="Times New Roman KK EK" w:hAnsi="Times New Roman KK EK"/>
          <w:sz w:val="28"/>
          <w:lang w:val="uk-UA"/>
        </w:rPr>
        <w:t>н сипаттаңыз.</w:t>
      </w:r>
    </w:p>
    <w:p w:rsidR="00E0416E" w:rsidRPr="000D0E85" w:rsidRDefault="00E0416E" w:rsidP="00163D48">
      <w:pPr>
        <w:numPr>
          <w:ilvl w:val="0"/>
          <w:numId w:val="86"/>
        </w:numPr>
        <w:ind w:left="0" w:right="45" w:firstLine="568"/>
        <w:jc w:val="both"/>
        <w:rPr>
          <w:rFonts w:ascii="Times New Roman KK EK" w:hAnsi="Times New Roman KK EK"/>
          <w:sz w:val="28"/>
          <w:lang w:val="uk-UA"/>
        </w:rPr>
      </w:pPr>
      <w:r w:rsidRPr="000D0E85">
        <w:rPr>
          <w:rFonts w:ascii="Times New Roman KK EK" w:hAnsi="Times New Roman KK EK"/>
          <w:sz w:val="28"/>
          <w:lang w:val="uk-UA"/>
        </w:rPr>
        <w:t>Педагогикалық процесс - ек</w:t>
      </w:r>
      <w:r>
        <w:rPr>
          <w:rFonts w:ascii="Times New Roman KK EK" w:hAnsi="Times New Roman KK EK"/>
          <w:sz w:val="28"/>
        </w:rPr>
        <w:t>i</w:t>
      </w:r>
      <w:r w:rsidRPr="000D0E85">
        <w:rPr>
          <w:rFonts w:ascii="Times New Roman KK EK" w:hAnsi="Times New Roman KK EK"/>
          <w:sz w:val="28"/>
          <w:lang w:val="uk-UA"/>
        </w:rPr>
        <w:t xml:space="preserve"> жақты сипатқа ие екенд</w:t>
      </w:r>
      <w:r>
        <w:rPr>
          <w:rFonts w:ascii="Times New Roman KK EK" w:hAnsi="Times New Roman KK EK"/>
          <w:sz w:val="28"/>
        </w:rPr>
        <w:t>i</w:t>
      </w:r>
      <w:r w:rsidRPr="000D0E85">
        <w:rPr>
          <w:rFonts w:ascii="Times New Roman KK EK" w:hAnsi="Times New Roman KK EK"/>
          <w:sz w:val="28"/>
          <w:lang w:val="uk-UA"/>
        </w:rPr>
        <w:t>г</w:t>
      </w:r>
      <w:r>
        <w:rPr>
          <w:rFonts w:ascii="Times New Roman KK EK" w:hAnsi="Times New Roman KK EK"/>
          <w:sz w:val="28"/>
        </w:rPr>
        <w:t>i</w:t>
      </w:r>
      <w:r w:rsidRPr="000D0E85">
        <w:rPr>
          <w:rFonts w:ascii="Times New Roman KK EK" w:hAnsi="Times New Roman KK EK"/>
          <w:sz w:val="28"/>
          <w:lang w:val="uk-UA"/>
        </w:rPr>
        <w:t>н дәлелдең</w:t>
      </w:r>
      <w:r>
        <w:rPr>
          <w:rFonts w:ascii="Times New Roman KK EK" w:hAnsi="Times New Roman KK EK"/>
          <w:sz w:val="28"/>
        </w:rPr>
        <w:t>i</w:t>
      </w:r>
      <w:r w:rsidRPr="000D0E85">
        <w:rPr>
          <w:rFonts w:ascii="Times New Roman KK EK" w:hAnsi="Times New Roman KK EK"/>
          <w:sz w:val="28"/>
          <w:lang w:val="uk-UA"/>
        </w:rPr>
        <w:t>з.</w:t>
      </w:r>
    </w:p>
    <w:p w:rsidR="00E0416E" w:rsidRDefault="00E0416E" w:rsidP="00163D48">
      <w:pPr>
        <w:numPr>
          <w:ilvl w:val="0"/>
          <w:numId w:val="86"/>
        </w:numPr>
        <w:ind w:left="0" w:right="45" w:firstLine="568"/>
        <w:jc w:val="both"/>
        <w:rPr>
          <w:rFonts w:ascii="Times New Roman KK EK" w:hAnsi="Times New Roman KK EK"/>
          <w:sz w:val="28"/>
        </w:rPr>
      </w:pPr>
      <w:r w:rsidRPr="000D0E85">
        <w:rPr>
          <w:rFonts w:ascii="Times New Roman KK EK" w:hAnsi="Times New Roman KK EK"/>
          <w:sz w:val="28"/>
          <w:lang w:val="uk-UA"/>
        </w:rPr>
        <w:t>Педагогикалық процест</w:t>
      </w:r>
      <w:r>
        <w:rPr>
          <w:rFonts w:ascii="Times New Roman KK EK" w:hAnsi="Times New Roman KK EK"/>
          <w:sz w:val="28"/>
        </w:rPr>
        <w:t>i</w:t>
      </w:r>
      <w:r w:rsidRPr="000D0E85">
        <w:rPr>
          <w:rFonts w:ascii="Times New Roman KK EK" w:hAnsi="Times New Roman KK EK"/>
          <w:sz w:val="28"/>
          <w:lang w:val="uk-UA"/>
        </w:rPr>
        <w:t xml:space="preserve"> ти</w:t>
      </w:r>
      <w:r>
        <w:rPr>
          <w:rFonts w:ascii="Times New Roman KK EK" w:hAnsi="Times New Roman KK EK"/>
          <w:sz w:val="28"/>
        </w:rPr>
        <w:t>i</w:t>
      </w:r>
      <w:r w:rsidRPr="000D0E85">
        <w:rPr>
          <w:rFonts w:ascii="Times New Roman KK EK" w:hAnsi="Times New Roman KK EK"/>
          <w:sz w:val="28"/>
          <w:lang w:val="uk-UA"/>
        </w:rPr>
        <w:t>мд</w:t>
      </w:r>
      <w:r>
        <w:rPr>
          <w:rFonts w:ascii="Times New Roman KK EK" w:hAnsi="Times New Roman KK EK"/>
          <w:sz w:val="28"/>
        </w:rPr>
        <w:t>i</w:t>
      </w:r>
      <w:r w:rsidRPr="000D0E85">
        <w:rPr>
          <w:rFonts w:ascii="Times New Roman KK EK" w:hAnsi="Times New Roman KK EK"/>
          <w:sz w:val="28"/>
          <w:lang w:val="uk-UA"/>
        </w:rPr>
        <w:t xml:space="preserve"> ұйымдастырудың мәселелер</w:t>
      </w:r>
      <w:r>
        <w:rPr>
          <w:rFonts w:ascii="Times New Roman KK EK" w:hAnsi="Times New Roman KK EK"/>
          <w:sz w:val="28"/>
        </w:rPr>
        <w:t>i</w:t>
      </w:r>
      <w:r w:rsidRPr="000D0E85">
        <w:rPr>
          <w:rFonts w:ascii="Times New Roman KK EK" w:hAnsi="Times New Roman KK EK"/>
          <w:sz w:val="28"/>
          <w:lang w:val="uk-UA"/>
        </w:rPr>
        <w:t>н зерттеген ғалымдар еңбектер</w:t>
      </w:r>
      <w:r>
        <w:rPr>
          <w:rFonts w:ascii="Times New Roman KK EK" w:hAnsi="Times New Roman KK EK"/>
          <w:sz w:val="28"/>
        </w:rPr>
        <w:t>i</w:t>
      </w:r>
      <w:r w:rsidRPr="000D0E85">
        <w:rPr>
          <w:rFonts w:ascii="Times New Roman KK EK" w:hAnsi="Times New Roman KK EK"/>
          <w:sz w:val="28"/>
          <w:lang w:val="uk-UA"/>
        </w:rPr>
        <w:t>н</w:t>
      </w:r>
      <w:r>
        <w:rPr>
          <w:rFonts w:ascii="Times New Roman KK EK" w:hAnsi="Times New Roman KK EK"/>
          <w:sz w:val="28"/>
        </w:rPr>
        <w:t>i</w:t>
      </w:r>
      <w:r w:rsidRPr="000D0E85">
        <w:rPr>
          <w:rFonts w:ascii="Times New Roman KK EK" w:hAnsi="Times New Roman KK EK"/>
          <w:sz w:val="28"/>
          <w:lang w:val="uk-UA"/>
        </w:rPr>
        <w:t>ң т</w:t>
      </w:r>
      <w:r>
        <w:rPr>
          <w:rFonts w:ascii="Times New Roman KK EK" w:hAnsi="Times New Roman KK EK"/>
          <w:sz w:val="28"/>
        </w:rPr>
        <w:t>i</w:t>
      </w:r>
      <w:r w:rsidRPr="000D0E85">
        <w:rPr>
          <w:rFonts w:ascii="Times New Roman KK EK" w:hAnsi="Times New Roman KK EK"/>
          <w:sz w:val="28"/>
          <w:lang w:val="uk-UA"/>
        </w:rPr>
        <w:t>з</w:t>
      </w:r>
      <w:r>
        <w:rPr>
          <w:rFonts w:ascii="Times New Roman KK EK" w:hAnsi="Times New Roman KK EK"/>
          <w:sz w:val="28"/>
        </w:rPr>
        <w:t>i</w:t>
      </w:r>
      <w:r w:rsidRPr="000D0E85">
        <w:rPr>
          <w:rFonts w:ascii="Times New Roman KK EK" w:hAnsi="Times New Roman KK EK"/>
          <w:sz w:val="28"/>
          <w:lang w:val="uk-UA"/>
        </w:rPr>
        <w:t>м</w:t>
      </w:r>
      <w:r>
        <w:rPr>
          <w:rFonts w:ascii="Times New Roman KK EK" w:hAnsi="Times New Roman KK EK"/>
          <w:sz w:val="28"/>
        </w:rPr>
        <w:t>i</w:t>
      </w:r>
      <w:r w:rsidRPr="000D0E85">
        <w:rPr>
          <w:rFonts w:ascii="Times New Roman KK EK" w:hAnsi="Times New Roman KK EK"/>
          <w:sz w:val="28"/>
          <w:lang w:val="uk-UA"/>
        </w:rPr>
        <w:t xml:space="preserve">н жасаңыз. </w:t>
      </w:r>
      <w:r>
        <w:rPr>
          <w:rFonts w:ascii="Times New Roman KK EK" w:hAnsi="Times New Roman KK EK"/>
          <w:sz w:val="28"/>
        </w:rPr>
        <w:t>Оларды зерттеу проблемаларына қарай топтаңыз.</w:t>
      </w:r>
    </w:p>
    <w:p w:rsidR="00E0416E" w:rsidRDefault="00E0416E" w:rsidP="00163D48">
      <w:pPr>
        <w:numPr>
          <w:ilvl w:val="0"/>
          <w:numId w:val="86"/>
        </w:numPr>
        <w:ind w:left="0" w:right="45" w:firstLine="568"/>
        <w:jc w:val="both"/>
        <w:rPr>
          <w:rFonts w:ascii="Times New Roman KK EK" w:hAnsi="Times New Roman KK EK"/>
          <w:sz w:val="28"/>
        </w:rPr>
      </w:pPr>
      <w:r>
        <w:rPr>
          <w:rFonts w:ascii="Times New Roman KK EK" w:hAnsi="Times New Roman KK EK"/>
          <w:sz w:val="28"/>
        </w:rPr>
        <w:t xml:space="preserve">Педагогикалық процестiң басқарылуына кешегi, бүгiнгi және ертеңгi көзқарас бойынша сипаттама берiңiз. Оның мазмұнын схема түрiнде дәлелдеп көрсетiңiз. </w:t>
      </w:r>
    </w:p>
    <w:p w:rsidR="00E0416E" w:rsidRDefault="00E0416E" w:rsidP="00E0416E">
      <w:pPr>
        <w:ind w:left="75" w:right="45"/>
        <w:jc w:val="both"/>
        <w:rPr>
          <w:rFonts w:ascii="Times New Roman KK EK" w:hAnsi="Times New Roman KK EK"/>
          <w:sz w:val="28"/>
        </w:rPr>
      </w:pPr>
    </w:p>
    <w:p w:rsidR="00E0416E" w:rsidRDefault="00E0416E" w:rsidP="00E0416E">
      <w:pPr>
        <w:ind w:right="45"/>
        <w:jc w:val="both"/>
        <w:rPr>
          <w:rFonts w:ascii="Times New Roman KK EK" w:hAnsi="Times New Roman KK EK"/>
          <w:sz w:val="28"/>
        </w:rPr>
      </w:pPr>
    </w:p>
    <w:p w:rsidR="00E0416E" w:rsidRDefault="00E0416E" w:rsidP="00E0416E">
      <w:pPr>
        <w:ind w:right="-2" w:firstLine="568"/>
        <w:jc w:val="both"/>
        <w:rPr>
          <w:rFonts w:ascii="Times New Roman KK EK" w:hAnsi="Times New Roman KK EK"/>
          <w:b/>
          <w:sz w:val="28"/>
          <w:lang w:val="uk-UA"/>
        </w:rPr>
      </w:pPr>
      <w:r>
        <w:rPr>
          <w:rFonts w:ascii="Times New Roman KK EK" w:hAnsi="Times New Roman KK EK"/>
          <w:b/>
          <w:sz w:val="28"/>
          <w:lang w:val="uk-UA"/>
        </w:rPr>
        <w:t>9-сабақ. Баланың  дамуындағы  жас және дербес ерекшелiктер.</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Дәрiс мақсаты - мектеп оқушыларының жас мөлшерiне қарай және жеке басына тән ерекшелiктер туралы түсiнiк қалыптастыру және осы ерекшелiктердi оқу-тәрбие процесiнде ескерудi меңгеру.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Негiзгi түсiнiктерi: баланың жас ерекшелiгi, баланың дара ерекшелiгi, акселерация, дарындылық, девиация.</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 xml:space="preserve">                                                                                                                                                                                                                                                                                                                                                                                                                     </w:t>
      </w:r>
    </w:p>
    <w:p w:rsidR="00E0416E" w:rsidRDefault="00E0416E" w:rsidP="00E0416E">
      <w:pPr>
        <w:ind w:left="720" w:right="-2" w:firstLine="720"/>
        <w:jc w:val="both"/>
        <w:rPr>
          <w:rFonts w:ascii="Times New Roman KK EK" w:hAnsi="Times New Roman KK EK"/>
          <w:sz w:val="28"/>
          <w:lang w:val="kk-KZ"/>
        </w:rPr>
      </w:pPr>
      <w:r>
        <w:rPr>
          <w:rFonts w:ascii="Times New Roman KK EK" w:hAnsi="Times New Roman KK EK"/>
          <w:sz w:val="28"/>
          <w:lang w:val="uk-UA"/>
        </w:rPr>
        <w:t xml:space="preserve">Сабақта талқылауға ұсынылатын  </w:t>
      </w:r>
      <w:r>
        <w:rPr>
          <w:rFonts w:ascii="Times New Roman KK EK" w:hAnsi="Times New Roman KK EK"/>
          <w:sz w:val="28"/>
          <w:lang w:val="kk-KZ"/>
        </w:rPr>
        <w:t>сұрақтар:</w:t>
      </w:r>
    </w:p>
    <w:p w:rsidR="00E0416E" w:rsidRDefault="00E0416E" w:rsidP="00E0416E">
      <w:pPr>
        <w:ind w:right="-2" w:firstLine="568"/>
        <w:jc w:val="both"/>
        <w:rPr>
          <w:rFonts w:ascii="Times New Roman KK EK" w:hAnsi="Times New Roman KK EK"/>
          <w:sz w:val="28"/>
          <w:lang w:val="uk-UA"/>
        </w:rPr>
      </w:pP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Бастауыш сынып жасындағы баланың ерекшелiгi және оның дамуы.</w:t>
      </w: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Жасөспiрiм кез және оның ерекшелiктерi.</w:t>
      </w: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Жоғары сынып оқушыларына психологиялық сипаттама.</w:t>
      </w:r>
    </w:p>
    <w:p w:rsidR="00E0416E" w:rsidRDefault="00E0416E" w:rsidP="00163D48">
      <w:pPr>
        <w:numPr>
          <w:ilvl w:val="0"/>
          <w:numId w:val="87"/>
        </w:numPr>
        <w:ind w:right="-2"/>
        <w:jc w:val="both"/>
        <w:rPr>
          <w:rFonts w:ascii="Times New Roman KK EK" w:hAnsi="Times New Roman KK EK"/>
          <w:sz w:val="28"/>
          <w:lang w:val="uk-UA"/>
        </w:rPr>
      </w:pPr>
      <w:r>
        <w:rPr>
          <w:rFonts w:ascii="Times New Roman KK EK" w:hAnsi="Times New Roman KK EK"/>
          <w:sz w:val="28"/>
          <w:lang w:val="uk-UA"/>
        </w:rPr>
        <w:t>Жеке тұлғаның өзiндiк ерекшелiктерi және оның педагогикалық процесте ескерiлуi.</w:t>
      </w:r>
    </w:p>
    <w:p w:rsidR="00E0416E" w:rsidRDefault="00E0416E" w:rsidP="00E0416E">
      <w:pPr>
        <w:ind w:right="-2"/>
        <w:jc w:val="both"/>
        <w:rPr>
          <w:rFonts w:ascii="Times New Roman KK EK" w:hAnsi="Times New Roman KK EK"/>
          <w:sz w:val="28"/>
          <w:lang w:val="uk-UA"/>
        </w:rPr>
      </w:pPr>
    </w:p>
    <w:p w:rsidR="00E0416E" w:rsidRDefault="00E0416E" w:rsidP="00E0416E">
      <w:pPr>
        <w:tabs>
          <w:tab w:val="num" w:pos="0"/>
        </w:tabs>
        <w:ind w:left="284" w:right="-2"/>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бiлуi тиiс:</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 бастауыш сынып оқушыларының  және мектепке дейiнгi балалардың психологиялық және iс-әрекетiндегi ерекшелiктерiн;</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 xml:space="preserve"> - жасөспiрiмдiк  шақтың ерекшелiктерiн;</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жоғары сынып оқушыларындағы ерекшелiктердi;</w:t>
      </w:r>
    </w:p>
    <w:p w:rsidR="00E0416E" w:rsidRDefault="00E0416E" w:rsidP="00163D48">
      <w:pPr>
        <w:numPr>
          <w:ilvl w:val="0"/>
          <w:numId w:val="2"/>
        </w:numPr>
        <w:tabs>
          <w:tab w:val="num" w:pos="-284"/>
        </w:tabs>
        <w:ind w:left="0" w:right="-2" w:firstLine="0"/>
        <w:jc w:val="both"/>
        <w:rPr>
          <w:rFonts w:ascii="Times New Roman KK EK" w:hAnsi="Times New Roman KK EK"/>
          <w:sz w:val="28"/>
          <w:lang w:val="uk-UA"/>
        </w:rPr>
      </w:pPr>
      <w:r>
        <w:rPr>
          <w:rFonts w:ascii="Times New Roman KK EK" w:hAnsi="Times New Roman KK EK"/>
          <w:sz w:val="28"/>
          <w:lang w:val="uk-UA"/>
        </w:rPr>
        <w:t>мектеп оқушыларының жас мөлшерiне байланысты кезеңдерiн;</w:t>
      </w:r>
    </w:p>
    <w:p w:rsidR="00E0416E" w:rsidRDefault="00E0416E" w:rsidP="00163D48">
      <w:pPr>
        <w:numPr>
          <w:ilvl w:val="0"/>
          <w:numId w:val="2"/>
        </w:numPr>
        <w:tabs>
          <w:tab w:val="num" w:pos="-284"/>
        </w:tabs>
        <w:ind w:left="0" w:right="-2" w:firstLine="0"/>
        <w:jc w:val="both"/>
        <w:rPr>
          <w:rFonts w:ascii="Times New Roman KK EK" w:hAnsi="Times New Roman KK EK"/>
          <w:sz w:val="28"/>
          <w:lang w:val="uk-UA"/>
        </w:rPr>
      </w:pPr>
      <w:r>
        <w:rPr>
          <w:rFonts w:ascii="Times New Roman KK EK" w:hAnsi="Times New Roman KK EK"/>
          <w:sz w:val="28"/>
          <w:lang w:val="uk-UA"/>
        </w:rPr>
        <w:t>бiлiм беру мен тәрбие бер процесiнде балалардың жас мөлшерiнiң және дара дамуының заңдылықтарын есепке алудың ерекшелiктерiн.</w:t>
      </w:r>
    </w:p>
    <w:p w:rsidR="00E0416E" w:rsidRDefault="00E0416E" w:rsidP="00E0416E">
      <w:pPr>
        <w:tabs>
          <w:tab w:val="num" w:pos="-284"/>
        </w:tabs>
        <w:ind w:right="-2"/>
        <w:jc w:val="both"/>
        <w:rPr>
          <w:rFonts w:ascii="Times New Roman KK EK" w:hAnsi="Times New Roman KK EK"/>
          <w:sz w:val="28"/>
          <w:lang w:val="uk-UA"/>
        </w:rPr>
      </w:pPr>
      <w:r>
        <w:rPr>
          <w:rFonts w:ascii="Times New Roman KK EK" w:hAnsi="Times New Roman KK EK"/>
          <w:sz w:val="28"/>
          <w:lang w:val="uk-UA"/>
        </w:rPr>
        <w:t>-өтпелi кезеңнiң ерекшелiктерiн және сол кездегi тәрбие жұмысын ұйымдастырудың жолдарын.</w:t>
      </w:r>
    </w:p>
    <w:p w:rsidR="00E0416E" w:rsidRDefault="00E0416E" w:rsidP="00E0416E">
      <w:pPr>
        <w:tabs>
          <w:tab w:val="num" w:pos="-284"/>
        </w:tabs>
        <w:ind w:right="-2" w:firstLine="567"/>
        <w:jc w:val="both"/>
        <w:rPr>
          <w:rFonts w:ascii="Times New Roman KK EK" w:hAnsi="Times New Roman KK EK"/>
          <w:sz w:val="28"/>
          <w:lang w:val="uk-UA"/>
        </w:rPr>
      </w:pPr>
    </w:p>
    <w:p w:rsidR="00E0416E" w:rsidRDefault="00E0416E" w:rsidP="00E0416E">
      <w:pPr>
        <w:tabs>
          <w:tab w:val="num" w:pos="-284"/>
        </w:tabs>
        <w:ind w:right="-2" w:firstLine="567"/>
        <w:jc w:val="both"/>
        <w:rPr>
          <w:rFonts w:ascii="Times New Roman KK EK" w:hAnsi="Times New Roman KK EK"/>
          <w:sz w:val="28"/>
          <w:lang w:val="uk-UA"/>
        </w:rPr>
      </w:pPr>
      <w:r>
        <w:rPr>
          <w:rFonts w:ascii="Times New Roman KK EK" w:hAnsi="Times New Roman KK EK"/>
          <w:sz w:val="28"/>
          <w:lang w:val="uk-UA"/>
        </w:rPr>
        <w:tab/>
      </w:r>
      <w:r>
        <w:rPr>
          <w:rFonts w:ascii="Times New Roman KK EK" w:hAnsi="Times New Roman KK EK"/>
          <w:sz w:val="28"/>
          <w:lang w:val="uk-UA"/>
        </w:rPr>
        <w:tab/>
        <w:t>Студент меңгеруi тиiс:</w:t>
      </w:r>
    </w:p>
    <w:p w:rsidR="00E0416E" w:rsidRDefault="00E0416E" w:rsidP="00E0416E">
      <w:pPr>
        <w:tabs>
          <w:tab w:val="num" w:pos="-284"/>
        </w:tabs>
        <w:ind w:right="-2" w:firstLine="567"/>
        <w:jc w:val="both"/>
        <w:rPr>
          <w:rFonts w:ascii="Times New Roman KK EK" w:hAnsi="Times New Roman KK EK"/>
          <w:sz w:val="28"/>
          <w:lang w:val="uk-UA"/>
        </w:rPr>
      </w:pPr>
      <w:r>
        <w:rPr>
          <w:rFonts w:ascii="Times New Roman KK EK" w:hAnsi="Times New Roman KK EK"/>
          <w:sz w:val="28"/>
          <w:lang w:val="uk-UA"/>
        </w:rPr>
        <w:t>-мектеп жасындағы әр түрлi топтағы оқушылар ерекшелiгiне сай олармен қарым-қатынас жасаудың жолдарын;</w:t>
      </w:r>
    </w:p>
    <w:p w:rsidR="00E0416E" w:rsidRDefault="00E0416E" w:rsidP="00163D48">
      <w:pPr>
        <w:numPr>
          <w:ilvl w:val="0"/>
          <w:numId w:val="2"/>
        </w:numPr>
        <w:tabs>
          <w:tab w:val="num" w:pos="-284"/>
        </w:tabs>
        <w:ind w:left="0" w:right="-2" w:firstLine="567"/>
        <w:jc w:val="both"/>
        <w:rPr>
          <w:rFonts w:ascii="Times New Roman KK EK" w:hAnsi="Times New Roman KK EK"/>
          <w:sz w:val="28"/>
          <w:lang w:val="uk-UA"/>
        </w:rPr>
      </w:pPr>
      <w:r>
        <w:rPr>
          <w:rFonts w:ascii="Times New Roman KK EK" w:hAnsi="Times New Roman KK EK"/>
          <w:sz w:val="28"/>
          <w:lang w:val="uk-UA"/>
        </w:rPr>
        <w:t>балалар әрекетi мен мiнез-құлқына қарап, оның дара ерекшелiгiн анықтауды;</w:t>
      </w:r>
    </w:p>
    <w:p w:rsidR="00E0416E" w:rsidRDefault="00E0416E" w:rsidP="00163D48">
      <w:pPr>
        <w:numPr>
          <w:ilvl w:val="0"/>
          <w:numId w:val="2"/>
        </w:numPr>
        <w:tabs>
          <w:tab w:val="num" w:pos="-284"/>
        </w:tabs>
        <w:ind w:left="0" w:right="-2" w:firstLine="567"/>
        <w:jc w:val="both"/>
        <w:rPr>
          <w:rFonts w:ascii="Times New Roman KK EK" w:hAnsi="Times New Roman KK EK"/>
          <w:sz w:val="28"/>
          <w:lang w:val="uk-UA"/>
        </w:rPr>
      </w:pPr>
      <w:r>
        <w:rPr>
          <w:rFonts w:ascii="Times New Roman KK EK" w:hAnsi="Times New Roman KK EK"/>
          <w:sz w:val="28"/>
          <w:lang w:val="uk-UA"/>
        </w:rPr>
        <w:t>балалардың дара ерекшелiктерiне сай олардың қызығушылығын, әрекет түрлерiн айқындай бiлудi;</w:t>
      </w:r>
    </w:p>
    <w:p w:rsidR="00E0416E" w:rsidRDefault="00E0416E" w:rsidP="00163D48">
      <w:pPr>
        <w:numPr>
          <w:ilvl w:val="0"/>
          <w:numId w:val="2"/>
        </w:numPr>
        <w:tabs>
          <w:tab w:val="num" w:pos="-284"/>
        </w:tabs>
        <w:ind w:left="0" w:right="-2" w:firstLine="567"/>
        <w:jc w:val="both"/>
        <w:rPr>
          <w:rFonts w:ascii="Times New Roman KK EK" w:hAnsi="Times New Roman KK EK"/>
          <w:sz w:val="28"/>
          <w:lang w:val="uk-UA"/>
        </w:rPr>
      </w:pPr>
      <w:r>
        <w:rPr>
          <w:rFonts w:ascii="Times New Roman KK EK" w:hAnsi="Times New Roman KK EK"/>
          <w:sz w:val="28"/>
          <w:lang w:val="uk-UA"/>
        </w:rPr>
        <w:t>балалардың жас және дара ерекшелiктерiн педагогикалық процесте ескере бiлудi.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8"/>
        <w:jc w:val="both"/>
        <w:rPr>
          <w:rFonts w:ascii="Times New Roman KK EK" w:hAnsi="Times New Roman KK EK"/>
          <w:sz w:val="28"/>
          <w:lang w:val="kk-KZ"/>
        </w:rPr>
      </w:pP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Педагогика. /Абай атындағы Ұлттық педагогикалық университетi, педагогика кафедрасының  авторлар ұжымы. Алматы, 2003. - 368 бет.</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Әбиев Ж., Бабаева С., Құдиярова А. Педагогика. Алматы. 2004. - 448 бет.</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 - 378бет.</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88"/>
        </w:numPr>
        <w:ind w:right="45"/>
        <w:jc w:val="both"/>
        <w:rPr>
          <w:rFonts w:ascii="Times New Roman KK EK" w:hAnsi="Times New Roman KK EK"/>
          <w:sz w:val="28"/>
          <w:lang w:val="kk-KZ"/>
        </w:rPr>
      </w:pPr>
      <w:r>
        <w:rPr>
          <w:rFonts w:ascii="Times New Roman KK EK" w:hAnsi="Times New Roman KK EK"/>
          <w:sz w:val="28"/>
          <w:lang w:val="kk-KZ"/>
        </w:rPr>
        <w:t xml:space="preserve">Керимов Л.К. Қиын оқушылар және оларды қайта тәрбиелеу мәселелерi. Алматы. 1991. </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 xml:space="preserve">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балалардың жас ерекшелiгiн және дара ерекшелiгiн,  оларды </w:t>
      </w:r>
      <w:r>
        <w:rPr>
          <w:rFonts w:ascii="Times New Roman KK EK" w:hAnsi="Times New Roman KK EK"/>
          <w:sz w:val="28"/>
          <w:lang w:val="uk-UA"/>
        </w:rPr>
        <w:lastRenderedPageBreak/>
        <w:t>педагогикалық процесте ескерудiң жолдарын айқындаңыз; семинар сабағында талқыланатын сұрақтарды жан-жақты зерделеңiз;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Pr="000D0E85" w:rsidRDefault="00E0416E" w:rsidP="00E0416E">
      <w:pPr>
        <w:ind w:right="45"/>
        <w:jc w:val="both"/>
        <w:rPr>
          <w:rFonts w:ascii="Times New Roman KK EK" w:hAnsi="Times New Roman KK EK"/>
          <w:sz w:val="28"/>
          <w:lang w:val="uk-UA"/>
        </w:rPr>
      </w:pP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бастауыш сынып оқушысының жас ерекшелiгiне сай қзығушылығын анықтаңыз және себебiн түсiндiрiңiз.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"өтпелi кезеңнiң" ерекшелiгiн сипаттаңыз және қиындығын дәлелдеңiз;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оқушылардың дара ерекшелiгiне жататын белгiлердi  атап көрсетiңiз;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оқушылардың дара ерекшелiктерi мен әлеуметтiк ауытқу түсiнiктерiнiң арасында  айырмашылық  немесе  байланыс бар ма? Пiкiрiңiздi дәлелдеңiз.</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Бақылау жасау арқылы бастауыш сынып жасындағы балалармен, жасөспiрiмдермен және жоғары сынып оқушыларымен (</w:t>
      </w:r>
      <w:r>
        <w:rPr>
          <w:rFonts w:ascii="Times New Roman KK EK" w:hAnsi="Times New Roman KK EK"/>
          <w:sz w:val="28"/>
          <w:lang w:val="kk-KZ"/>
        </w:rPr>
        <w:t>жас мөлшерiн әркiм өзi таңдап алсын</w:t>
      </w:r>
      <w:r>
        <w:rPr>
          <w:rFonts w:ascii="Times New Roman KK EK" w:hAnsi="Times New Roman KK EK"/>
          <w:sz w:val="28"/>
          <w:lang w:val="uk-UA"/>
        </w:rPr>
        <w:t>) педагогикалық жұмыс жүргiзудiң идеясы жөнiнде материал жинақтап, оны ұйымдастырудың жоспарын жасаңыз.</w:t>
      </w: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uk-UA"/>
        </w:rPr>
      </w:pPr>
      <w:r>
        <w:rPr>
          <w:rFonts w:ascii="Times New Roman KK EK" w:hAnsi="Times New Roman KK EK"/>
          <w:b/>
          <w:sz w:val="28"/>
          <w:lang w:val="uk-UA"/>
        </w:rPr>
        <w:t>10-сабақ. Жеке адамның қалыптасуындағы қарым-қатынастың рөлi.</w:t>
      </w:r>
    </w:p>
    <w:p w:rsidR="00E0416E" w:rsidRDefault="00E0416E" w:rsidP="00E0416E">
      <w:pPr>
        <w:ind w:right="45"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Сабақтың мақсаты - адам өмiрiндегi қарым-қатынастың маңыздылығы мен оның жеке тұлғаның қалыптасуындағы рөлi жөнiнде ғылыми бiлiмдер жүйесiн қалыптастыру.</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Негiзгi түсiнiктерi: жеке адамның қалыптасуы, қарым-қатынас, педагогикалық қарым-қатынас, өзара әсер ету.</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uk-UA"/>
        </w:rPr>
        <w:t xml:space="preserve"> </w:t>
      </w:r>
      <w:r>
        <w:rPr>
          <w:rFonts w:ascii="Times New Roman KK EK" w:hAnsi="Times New Roman KK EK"/>
          <w:sz w:val="28"/>
          <w:lang w:val="uk-UA"/>
        </w:rPr>
        <w:tab/>
      </w:r>
      <w:r>
        <w:rPr>
          <w:rFonts w:ascii="Times New Roman KK EK" w:hAnsi="Times New Roman KK EK"/>
          <w:sz w:val="28"/>
          <w:lang w:val="uk-UA"/>
        </w:rPr>
        <w:tab/>
        <w:t xml:space="preserve">Сабақта талқыланатын </w:t>
      </w:r>
      <w:r>
        <w:rPr>
          <w:rFonts w:ascii="Times New Roman KK EK" w:hAnsi="Times New Roman KK EK"/>
          <w:sz w:val="28"/>
          <w:lang w:val="kk-KZ"/>
        </w:rPr>
        <w:t xml:space="preserve"> сұрақтар</w:t>
      </w:r>
    </w:p>
    <w:p w:rsidR="00E0416E" w:rsidRDefault="00E0416E" w:rsidP="00E0416E">
      <w:pPr>
        <w:ind w:right="45" w:firstLine="568"/>
        <w:jc w:val="both"/>
        <w:rPr>
          <w:rFonts w:ascii="Times New Roman KK EK" w:hAnsi="Times New Roman KK EK"/>
          <w:sz w:val="28"/>
          <w:lang w:val="uk-UA"/>
        </w:rPr>
      </w:pP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Қарым-қатынас түсiнiгi және оның құрылымдық компоненттерi.</w:t>
      </w: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Тұлғаның қалыптасуындағы қарым-қатынастың рөлi.</w:t>
      </w: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қарым-қатынасқа қойылатын талаптар.</w:t>
      </w:r>
    </w:p>
    <w:p w:rsidR="00E0416E" w:rsidRDefault="00E0416E" w:rsidP="00163D48">
      <w:pPr>
        <w:numPr>
          <w:ilvl w:val="0"/>
          <w:numId w:val="89"/>
        </w:numPr>
        <w:tabs>
          <w:tab w:val="num" w:pos="0"/>
        </w:tabs>
        <w:ind w:left="284" w:right="45"/>
        <w:jc w:val="both"/>
        <w:rPr>
          <w:rFonts w:ascii="Times New Roman KK EK" w:hAnsi="Times New Roman KK EK"/>
          <w:sz w:val="28"/>
          <w:lang w:val="uk-UA"/>
        </w:rPr>
      </w:pPr>
      <w:r>
        <w:rPr>
          <w:rFonts w:ascii="Times New Roman KK EK" w:hAnsi="Times New Roman KK EK"/>
          <w:sz w:val="28"/>
          <w:lang w:val="uk-UA"/>
        </w:rPr>
        <w:t>Педагогикалық қарым-қатынас стильдерi.</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бiлуi керек:</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қарым-қатынас түсiнiгiнiң мәнiн және оның  бала дамуындағы маңызын;</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қарым-қатынас жасаудың iшкi құрылымдық компоненттерiн;</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қарым-қатынас жасауда ескерiлетiн талаптар мен шарттарын;</w:t>
      </w:r>
    </w:p>
    <w:p w:rsidR="00E0416E" w:rsidRDefault="00E0416E" w:rsidP="00163D48">
      <w:pPr>
        <w:numPr>
          <w:ilvl w:val="0"/>
          <w:numId w:val="2"/>
        </w:numPr>
        <w:tabs>
          <w:tab w:val="num" w:pos="0"/>
        </w:tabs>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процесте қарым-қатынас жасаудың әртүрлi стильдерiн .</w:t>
      </w:r>
    </w:p>
    <w:p w:rsidR="00E0416E" w:rsidRDefault="00E0416E" w:rsidP="00E0416E">
      <w:pPr>
        <w:ind w:right="45"/>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Студент меңгеруi тиiс:</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lastRenderedPageBreak/>
        <w:t>-     қарым-қатынас, педагогикалық қарым-қатынас, педагогикалық ықпал жасау қабiлетiн;</w:t>
      </w:r>
    </w:p>
    <w:p w:rsidR="00E0416E" w:rsidRDefault="00E0416E" w:rsidP="00E0416E">
      <w:pPr>
        <w:ind w:right="45"/>
        <w:jc w:val="both"/>
        <w:rPr>
          <w:rFonts w:ascii="Times New Roman KK EK" w:hAnsi="Times New Roman KK EK"/>
          <w:sz w:val="28"/>
          <w:lang w:val="uk-UA"/>
        </w:rPr>
      </w:pPr>
      <w:r>
        <w:rPr>
          <w:rFonts w:ascii="Times New Roman KK EK" w:hAnsi="Times New Roman KK EK"/>
          <w:sz w:val="28"/>
          <w:lang w:val="uk-UA"/>
        </w:rPr>
        <w:t>-        педагогикалық қарым-қатынасқа қойылатын талаптарды ескерудi;</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педагогикалық қарым-қатынас стильдерiнiң ең тиiмдiсiн қолдануды;</w:t>
      </w:r>
    </w:p>
    <w:p w:rsidR="00E0416E" w:rsidRDefault="00E0416E" w:rsidP="00163D48">
      <w:pPr>
        <w:numPr>
          <w:ilvl w:val="0"/>
          <w:numId w:val="2"/>
        </w:numPr>
        <w:ind w:left="0" w:right="45" w:firstLine="0"/>
        <w:jc w:val="both"/>
        <w:rPr>
          <w:rFonts w:ascii="Times New Roman KK EK" w:hAnsi="Times New Roman KK EK"/>
          <w:sz w:val="28"/>
          <w:lang w:val="uk-UA"/>
        </w:rPr>
      </w:pPr>
      <w:r>
        <w:rPr>
          <w:rFonts w:ascii="Times New Roman KK EK" w:hAnsi="Times New Roman KK EK"/>
          <w:sz w:val="28"/>
          <w:lang w:val="uk-UA"/>
        </w:rPr>
        <w:t>қарым-қатынастағы педагогикалық шеберлiк элементтерiн қолдануды.</w:t>
      </w:r>
    </w:p>
    <w:p w:rsidR="00E0416E" w:rsidRDefault="00E0416E" w:rsidP="00E0416E">
      <w:pPr>
        <w:ind w:right="45"/>
        <w:jc w:val="both"/>
        <w:rPr>
          <w:rFonts w:ascii="Times New Roman KK EK" w:hAnsi="Times New Roman KK EK"/>
          <w:sz w:val="28"/>
          <w:lang w:val="uk-UA"/>
        </w:rPr>
      </w:pPr>
    </w:p>
    <w:p w:rsidR="00E0416E" w:rsidRDefault="00E0416E" w:rsidP="00E0416E">
      <w:pPr>
        <w:ind w:left="720" w:right="45" w:firstLine="720"/>
        <w:jc w:val="both"/>
        <w:rPr>
          <w:rFonts w:ascii="Times New Roman KK EK" w:hAnsi="Times New Roman KK EK"/>
          <w:sz w:val="28"/>
          <w:lang w:val="uk-UA"/>
        </w:rPr>
      </w:pPr>
      <w:r>
        <w:rPr>
          <w:rFonts w:ascii="Times New Roman KK EK" w:hAnsi="Times New Roman KK EK"/>
          <w:sz w:val="28"/>
          <w:lang w:val="uk-UA"/>
        </w:rPr>
        <w:t>Ұсынылатын әдебиеттер:</w:t>
      </w:r>
    </w:p>
    <w:p w:rsidR="00E0416E" w:rsidRDefault="00E0416E" w:rsidP="00E0416E">
      <w:pPr>
        <w:ind w:right="45" w:firstLine="567"/>
        <w:jc w:val="both"/>
        <w:rPr>
          <w:rFonts w:ascii="Times New Roman KK EK" w:hAnsi="Times New Roman KK EK"/>
          <w:sz w:val="28"/>
          <w:lang w:val="uk-UA"/>
        </w:rPr>
      </w:pP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Зязюн И.А. Основы педагогического мастерства. - М.: "Просвещение", 1989.</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Рувинский Л.И. Учителю о педагогической технике. - М., "Педагогика", 1987.</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Баженова Л. Педагогикалық iзденiс, Алматы. 1998.</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Хмель Н.Д. Жалпы бiлiм беретiн мектептегi педагогикалық процесс. Алматы.:Ғылым. 2002. -170 бет.</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Леонтьев А.А. Педагогическое общение. М., 1979.</w:t>
      </w:r>
    </w:p>
    <w:p w:rsidR="00E0416E" w:rsidRDefault="00E0416E" w:rsidP="00163D48">
      <w:pPr>
        <w:numPr>
          <w:ilvl w:val="0"/>
          <w:numId w:val="45"/>
        </w:numPr>
        <w:ind w:left="284" w:right="45"/>
        <w:jc w:val="both"/>
        <w:rPr>
          <w:rFonts w:ascii="Times New Roman KK EK" w:hAnsi="Times New Roman KK EK"/>
          <w:sz w:val="28"/>
          <w:lang w:val="uk-UA"/>
        </w:rPr>
      </w:pPr>
      <w:r>
        <w:rPr>
          <w:rFonts w:ascii="Times New Roman KK EK" w:hAnsi="Times New Roman KK EK"/>
          <w:sz w:val="28"/>
          <w:lang w:val="uk-UA"/>
        </w:rPr>
        <w:t>Кан-Калик В.А. Учителю о педагогическом общении.М., 1987.</w:t>
      </w:r>
    </w:p>
    <w:p w:rsidR="00E0416E" w:rsidRDefault="00E0416E" w:rsidP="00E0416E">
      <w:pPr>
        <w:tabs>
          <w:tab w:val="num" w:pos="0"/>
        </w:tabs>
        <w:ind w:right="45" w:firstLine="567"/>
        <w:jc w:val="both"/>
        <w:rPr>
          <w:rFonts w:ascii="Times New Roman KK EK" w:hAnsi="Times New Roman KK EK"/>
          <w:sz w:val="28"/>
          <w:lang w:val="uk-UA"/>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процесте қарым-қатынастың теориялық негiздерi мен практикалық жолдарын айқындаңыз; семинар сабағында талқыланатын сұрақтарды жан-жақты зерделеңiз; этнопедагогика материалдарын да пайдаланғаныңыз тиiмдi;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tabs>
          <w:tab w:val="num" w:pos="0"/>
        </w:tabs>
        <w:ind w:right="45" w:firstLine="568"/>
        <w:jc w:val="both"/>
        <w:rPr>
          <w:rFonts w:ascii="Times New Roman KK EK" w:hAnsi="Times New Roman KK EK"/>
          <w:sz w:val="28"/>
          <w:lang w:val="uk-UA"/>
        </w:rPr>
      </w:pP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практикада өздерiңiз көрiп жүрген ұстаз бен шәкiрт арасындағы  қарым-қатынас стильдерiн сипаттап  берiңiз және оның себебiн түсiндiрiңiз;</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қазақ халқында үлкен мен кiшi, аға мен iнi, апа мен сiңлi және т.б. арасындағы қарым-қатынас ерекшелiктерiн анықтайтын мәлiметтер дерегiн жасаңыздар;</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қарым-қатынаста дау-жанжалға не себеп болады. Түсiндiрiңiз және оны түзеудiң жолдарын көрсетiңiз.</w:t>
      </w:r>
    </w:p>
    <w:p w:rsidR="00E0416E" w:rsidRDefault="00E0416E" w:rsidP="00163D48">
      <w:pPr>
        <w:numPr>
          <w:ilvl w:val="0"/>
          <w:numId w:val="2"/>
        </w:numPr>
        <w:ind w:left="0" w:right="45" w:firstLine="568"/>
        <w:jc w:val="both"/>
        <w:rPr>
          <w:rFonts w:ascii="Times New Roman KK EK" w:hAnsi="Times New Roman KK EK"/>
          <w:sz w:val="28"/>
          <w:lang w:val="uk-UA"/>
        </w:rPr>
      </w:pPr>
      <w:r>
        <w:rPr>
          <w:rFonts w:ascii="Times New Roman KK EK" w:hAnsi="Times New Roman KK EK"/>
          <w:sz w:val="28"/>
          <w:lang w:val="uk-UA"/>
        </w:rPr>
        <w:t>Қарым-қатынастың әртүрлi  модельдерiнiң кестесiн жасаңыз.</w:t>
      </w:r>
    </w:p>
    <w:p w:rsidR="00E0416E" w:rsidRDefault="00E0416E" w:rsidP="00E0416E">
      <w:pPr>
        <w:ind w:left="-709" w:right="45"/>
        <w:jc w:val="both"/>
        <w:rPr>
          <w:rFonts w:ascii="Times New Roman KK EK" w:hAnsi="Times New Roman KK EK"/>
          <w:sz w:val="28"/>
          <w:lang w:val="uk-UA"/>
        </w:rPr>
      </w:pPr>
    </w:p>
    <w:p w:rsidR="00E0416E" w:rsidRDefault="00E0416E" w:rsidP="00E0416E">
      <w:pPr>
        <w:ind w:left="-709" w:right="45"/>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b/>
          <w:sz w:val="28"/>
          <w:lang w:val="kk-KZ"/>
        </w:rPr>
      </w:pPr>
      <w:r>
        <w:rPr>
          <w:rFonts w:ascii="Times New Roman KK EK" w:hAnsi="Times New Roman KK EK"/>
          <w:b/>
          <w:sz w:val="28"/>
          <w:lang w:val="kk-KZ"/>
        </w:rPr>
        <w:t>11-сабақ. Қазақстан Республикасының  үздiксiз бiлiм беру жүйесi.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lastRenderedPageBreak/>
        <w:t>Сабақтың мақсаты - Қазақстан Республикасының үздiксiз бiлiм беру жүйесi мен олардың даму жолдарын реттейтiн маңызды нормативтiк құжаттармен танысу.</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Негiзгi түсiнiктер: нормативтiк құжаттар, бiлiм беру стандарты, әр типтi мектептер, бiлiм беру жүйесi.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76" w:right="45" w:firstLine="664"/>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left="568" w:right="45"/>
        <w:jc w:val="both"/>
        <w:rPr>
          <w:rFonts w:ascii="Times New Roman KK EK" w:hAnsi="Times New Roman KK EK"/>
          <w:sz w:val="28"/>
          <w:lang w:val="kk-KZ"/>
        </w:rPr>
      </w:pP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 xml:space="preserve"> Халыққа бiлiм берудегi ҚР "бiлiм туралы" заңының мәнi.</w:t>
      </w: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 жүйесi және оны дамытудың негiзгi факторлары;</w:t>
      </w: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ҚР үздiксiз бiлiм беру жүйесiнiң негiзгi принциптерi.</w:t>
      </w:r>
    </w:p>
    <w:p w:rsidR="00E0416E" w:rsidRDefault="00E0416E" w:rsidP="00163D48">
      <w:pPr>
        <w:numPr>
          <w:ilvl w:val="0"/>
          <w:numId w:val="90"/>
        </w:numPr>
        <w:ind w:right="45"/>
        <w:jc w:val="both"/>
        <w:rPr>
          <w:rFonts w:ascii="Times New Roman KK EK" w:hAnsi="Times New Roman KK EK"/>
          <w:sz w:val="28"/>
          <w:lang w:val="kk-KZ"/>
        </w:rPr>
      </w:pPr>
      <w:r>
        <w:rPr>
          <w:rFonts w:ascii="Times New Roman KK EK" w:hAnsi="Times New Roman KK EK"/>
          <w:sz w:val="28"/>
          <w:lang w:val="kk-KZ"/>
        </w:rPr>
        <w:t>Орта бiлiм беру жүйесiнiң даму тенденциялары.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бiлуi керек:</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 бiлiм туралы заңының мәнi мен мазмұнын;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 үздiксiз бiлiм беру жүйесiнiң құрылымы мен оны дамытудың факторларын;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үздiксiз бiлiм берудiң принциптерiн;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орта бiлiм берудiң  мемлекеттiк стандарттары мен оны  дамытудың тенденцияларын.</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меңгеруi тиiс:</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 республикасының бiлiм туралы заңының мiндеттерiн практикада қолдануды;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-кеңестiк бiлiм беру жүйесi мен бүгiнгi демократиялық құқықтық қоғамдағы бiлiм беру жүйесiнiң ерекшелiктерiне сипаттама берудi;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-әр типтi мектептер мен оның мiндеттерiн айқын көре бiлудi;</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-Қазақстандағы бiлiм жүйесiн жетiлдiрудiң негiзгi бағыттарын.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91"/>
        </w:numPr>
        <w:tabs>
          <w:tab w:val="left" w:pos="0"/>
        </w:tabs>
        <w:ind w:left="0" w:right="45" w:firstLine="567"/>
        <w:jc w:val="both"/>
        <w:rPr>
          <w:rFonts w:ascii="Times New Roman KK EK" w:hAnsi="Times New Roman KK EK"/>
          <w:sz w:val="28"/>
          <w:lang w:val="kk-KZ"/>
        </w:rPr>
      </w:pPr>
      <w:r>
        <w:rPr>
          <w:rFonts w:ascii="Times New Roman KK EK" w:hAnsi="Times New Roman KK EK"/>
          <w:sz w:val="28"/>
          <w:lang w:val="kk-KZ"/>
        </w:rPr>
        <w:t xml:space="preserve">ҚР бiлiм туралы заңы. Алматы. 1999. 7-маусым. </w:t>
      </w:r>
    </w:p>
    <w:p w:rsidR="00E0416E" w:rsidRDefault="00E0416E" w:rsidP="00163D48">
      <w:pPr>
        <w:numPr>
          <w:ilvl w:val="0"/>
          <w:numId w:val="91"/>
        </w:numPr>
        <w:tabs>
          <w:tab w:val="left" w:pos="0"/>
        </w:tabs>
        <w:ind w:left="0" w:right="45" w:firstLine="567"/>
        <w:jc w:val="both"/>
        <w:rPr>
          <w:rFonts w:ascii="Times New Roman KK EK" w:hAnsi="Times New Roman KK EK"/>
          <w:sz w:val="28"/>
          <w:lang w:val="kk-KZ"/>
        </w:rPr>
      </w:pPr>
      <w:r>
        <w:rPr>
          <w:rFonts w:ascii="Times New Roman KK EK" w:hAnsi="Times New Roman KK EK"/>
          <w:sz w:val="28"/>
          <w:lang w:val="kk-KZ"/>
        </w:rPr>
        <w:t xml:space="preserve">    Қазақстан Республикасының 2015 жылға дейiнгi бiлiм берудi дамыту тұжырымдамасы. Алматы. "Қазақстан мектебi". 2004. </w:t>
      </w:r>
      <w:r>
        <w:rPr>
          <w:rFonts w:ascii="Times New Roman KK EK" w:hAnsi="Times New Roman KK EK"/>
          <w:sz w:val="28"/>
        </w:rPr>
        <w:t>№</w:t>
      </w:r>
      <w:r>
        <w:rPr>
          <w:rFonts w:ascii="Times New Roman KK EK" w:hAnsi="Times New Roman KK EK"/>
          <w:sz w:val="28"/>
          <w:lang w:val="kk-KZ"/>
        </w:rPr>
        <w:t>2. 4-16 б..</w:t>
      </w: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3. Қазақстан Республикасында бiлiм берудi дамытудың 2005-2010 жылдарға арналған мемлекеттiк бағдарламасы туралы Қазақстан Республикасы Президентiнiң Жарлығы. Астана. 2004. 11-қазан.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4.   Қоянбаев Ж.Б., Қоянбаев Р.М. Педагогика. Астана, 1998.</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5. Педагогика. Алматы.: Абай атындағы Қазақ Ұлттық Педагогикалық Университетi, педагогикасының авторлар ұжымы. 2003. - 366 бет.</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lastRenderedPageBreak/>
        <w:t xml:space="preserve">6. Концепция развития среднего образования Республики Казахстан /Учитель Казахстана, 1997. </w:t>
      </w:r>
      <w:r>
        <w:rPr>
          <w:rFonts w:ascii="Times New Roman KK EK" w:hAnsi="Times New Roman KK EK"/>
          <w:sz w:val="28"/>
        </w:rPr>
        <w:t>№</w:t>
      </w:r>
      <w:r>
        <w:rPr>
          <w:rFonts w:ascii="Times New Roman KK EK" w:hAnsi="Times New Roman KK EK"/>
          <w:sz w:val="28"/>
          <w:lang w:val="kk-KZ"/>
        </w:rPr>
        <w:t>17-18.</w:t>
      </w:r>
    </w:p>
    <w:p w:rsidR="00E0416E" w:rsidRDefault="00E0416E" w:rsidP="00E0416E">
      <w:pPr>
        <w:ind w:left="567" w:right="45"/>
        <w:jc w:val="both"/>
        <w:rPr>
          <w:rFonts w:ascii="Times New Roman KK EK" w:hAnsi="Times New Roman KK EK"/>
          <w:sz w:val="28"/>
          <w:lang w:val="kk-KZ"/>
        </w:rPr>
      </w:pPr>
      <w:r>
        <w:rPr>
          <w:rFonts w:ascii="Times New Roman KK EK" w:hAnsi="Times New Roman KK EK"/>
          <w:sz w:val="28"/>
          <w:lang w:val="kk-KZ"/>
        </w:rPr>
        <w:t>7. Садыков Т.С. Теоретико-методологические основы модернизации системы образования в Республике Казахстан. Алматы, 1998.</w:t>
      </w:r>
    </w:p>
    <w:p w:rsidR="00E0416E" w:rsidRDefault="00E0416E" w:rsidP="00E0416E">
      <w:pPr>
        <w:ind w:left="568" w:right="45"/>
        <w:jc w:val="both"/>
        <w:rPr>
          <w:rFonts w:ascii="Times New Roman KK EK" w:hAnsi="Times New Roman KK EK"/>
          <w:sz w:val="28"/>
          <w:lang w:val="kk-KZ"/>
        </w:rPr>
      </w:pPr>
    </w:p>
    <w:p w:rsidR="00E0416E" w:rsidRDefault="00E0416E" w:rsidP="00E0416E">
      <w:pPr>
        <w:ind w:left="568"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Қазақстан Республикасының бiлiм беру жүйесiнiң мәнi мен мiндеттерiн айқындаңыз, бiлiм беру саласындағы жаңадан жарық көрiп отырған мемлекеттiк құжаттармен танысыңыз; ҚР бiлiм туралы заңының мазмұнымен және бiлiм берудi реформалаудағы жаңалықтармен танысу арқылы сiз бiлiм беру жүйесiнiң жаңа мiндеттерiн, принциптерiн және т.б. бiле аласыз;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1. Қазақстан Республикасы бiлiм туралы заңының мазмұнын қысқаша конспектiлеңiз.</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Орта бiлiмдi дамыту концепциясын оқып, конспектiлеңдер.</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Қазақстан Республикасында бiлiм берудi дамытудың 2005-2010 жылдарға арналған мемлекеттiк бағдарламасы туралы Қазақстан Республикасыны Президентiнiң 2004 жылғы 11 қазандағы Жарлығын конспектiлеп, мазмұнына салыстырмалы талдау жасаңыз.</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Көрсетiлген әдебиеттер тiзiмiн пайдалана отырып, жоғарыда  берiлген дәрiс мәтiнiн толықтырыңыз.</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Бастауыш және орта бiлiмнiң мемлекеттiк стандартын оқып, конспектiлеңiздер.</w:t>
      </w:r>
    </w:p>
    <w:p w:rsidR="00E0416E" w:rsidRDefault="00E0416E" w:rsidP="00163D48">
      <w:pPr>
        <w:numPr>
          <w:ilvl w:val="0"/>
          <w:numId w:val="92"/>
        </w:numPr>
        <w:ind w:left="0" w:right="45" w:firstLine="568"/>
        <w:jc w:val="both"/>
        <w:rPr>
          <w:rFonts w:ascii="Times New Roman KK EK" w:hAnsi="Times New Roman KK EK"/>
          <w:sz w:val="28"/>
          <w:lang w:val="kk-KZ"/>
        </w:rPr>
      </w:pPr>
      <w:r>
        <w:rPr>
          <w:rFonts w:ascii="Times New Roman KK EK" w:hAnsi="Times New Roman KK EK"/>
          <w:sz w:val="28"/>
          <w:lang w:val="kk-KZ"/>
        </w:rPr>
        <w:t>Мектептердiң, оқытушылардың , оқыту орындарының қызметiн реттейтiн маңызды нормативтiк құжаттардың тiзiмiн жасаңыздар.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b/>
          <w:sz w:val="28"/>
          <w:lang w:val="kk-KZ"/>
        </w:rPr>
        <w:t>12-сабақ. Ынтымақтастық педагогикасы</w:t>
      </w:r>
      <w:r w:rsidRPr="000D0E85">
        <w:rPr>
          <w:rFonts w:ascii="Times New Roman KK EK" w:hAnsi="Times New Roman KK EK"/>
          <w:sz w:val="28"/>
          <w:lang w:val="kk-KZ"/>
        </w:rPr>
        <w:t>.</w:t>
      </w:r>
    </w:p>
    <w:p w:rsidR="00E0416E" w:rsidRPr="000D0E85" w:rsidRDefault="00E0416E" w:rsidP="00E0416E">
      <w:pPr>
        <w:ind w:right="45" w:firstLine="568"/>
        <w:jc w:val="both"/>
        <w:rPr>
          <w:rFonts w:ascii="Times New Roman KK EK" w:hAnsi="Times New Roman KK EK"/>
          <w:sz w:val="28"/>
          <w:lang w:val="kk-KZ"/>
        </w:rPr>
      </w:pP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Дәрiс мақсаты - ынтымақтастық педагогикасының мақсаты мен мiндеттерiн  айқындап салыстыру және оның негiзгi идеяларын меңгеру.</w:t>
      </w:r>
    </w:p>
    <w:p w:rsidR="00E0416E" w:rsidRPr="000D0E85" w:rsidRDefault="00E0416E" w:rsidP="00E0416E">
      <w:pPr>
        <w:ind w:right="45" w:firstLine="568"/>
        <w:jc w:val="both"/>
        <w:rPr>
          <w:rFonts w:ascii="Times New Roman KK EK" w:hAnsi="Times New Roman KK EK"/>
          <w:sz w:val="28"/>
          <w:lang w:val="kk-KZ"/>
        </w:rPr>
      </w:pPr>
      <w:r w:rsidRPr="000D0E85">
        <w:rPr>
          <w:rFonts w:ascii="Times New Roman KK EK" w:hAnsi="Times New Roman KK EK"/>
          <w:sz w:val="28"/>
          <w:lang w:val="kk-KZ"/>
        </w:rPr>
        <w:t xml:space="preserve"> </w:t>
      </w:r>
    </w:p>
    <w:p w:rsidR="00E0416E" w:rsidRDefault="00E0416E" w:rsidP="00E0416E">
      <w:pPr>
        <w:ind w:right="45" w:firstLine="720"/>
        <w:jc w:val="center"/>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right="45" w:firstLine="720"/>
        <w:jc w:val="center"/>
        <w:rPr>
          <w:rFonts w:ascii="Times New Roman KK EK" w:hAnsi="Times New Roman KK EK"/>
          <w:sz w:val="28"/>
        </w:rPr>
      </w:pPr>
    </w:p>
    <w:p w:rsidR="00E0416E" w:rsidRDefault="00E0416E" w:rsidP="00163D48">
      <w:pPr>
        <w:numPr>
          <w:ilvl w:val="0"/>
          <w:numId w:val="93"/>
        </w:numPr>
        <w:tabs>
          <w:tab w:val="left" w:pos="426"/>
          <w:tab w:val="left" w:pos="851"/>
          <w:tab w:val="left" w:pos="1276"/>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 жайлы түсiнiк және оның негiзгi мiндеттерi.</w:t>
      </w:r>
    </w:p>
    <w:p w:rsidR="00E0416E" w:rsidRDefault="00E0416E" w:rsidP="00163D48">
      <w:pPr>
        <w:numPr>
          <w:ilvl w:val="0"/>
          <w:numId w:val="93"/>
        </w:numPr>
        <w:tabs>
          <w:tab w:val="left" w:pos="426"/>
          <w:tab w:val="left" w:pos="851"/>
          <w:tab w:val="left" w:pos="1276"/>
        </w:tabs>
        <w:ind w:left="0" w:right="45" w:firstLine="568"/>
        <w:jc w:val="both"/>
        <w:rPr>
          <w:rFonts w:ascii="Times New Roman KK EK" w:hAnsi="Times New Roman KK EK"/>
          <w:sz w:val="28"/>
        </w:rPr>
      </w:pPr>
      <w:r>
        <w:rPr>
          <w:rFonts w:ascii="Times New Roman KK EK" w:hAnsi="Times New Roman KK EK"/>
          <w:sz w:val="28"/>
        </w:rPr>
        <w:lastRenderedPageBreak/>
        <w:t>Ынтымақтастық педагогикасының негiзгi идеялары, оларды оқу - тәрбие процесiнде қолдану.</w:t>
      </w:r>
    </w:p>
    <w:p w:rsidR="00E0416E" w:rsidRDefault="00E0416E" w:rsidP="00163D48">
      <w:pPr>
        <w:numPr>
          <w:ilvl w:val="0"/>
          <w:numId w:val="93"/>
        </w:numPr>
        <w:tabs>
          <w:tab w:val="left" w:pos="426"/>
          <w:tab w:val="left" w:pos="851"/>
          <w:tab w:val="left" w:pos="1276"/>
        </w:tabs>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 өкiлдерiнiң озат тәжiриблерi.</w:t>
      </w:r>
    </w:p>
    <w:p w:rsidR="00E0416E" w:rsidRDefault="00E0416E" w:rsidP="00E0416E">
      <w:pPr>
        <w:tabs>
          <w:tab w:val="left" w:pos="426"/>
          <w:tab w:val="left" w:pos="851"/>
          <w:tab w:val="left" w:pos="1276"/>
        </w:tabs>
        <w:ind w:right="45" w:firstLine="568"/>
        <w:jc w:val="both"/>
        <w:rPr>
          <w:rFonts w:ascii="Times New Roman KK EK" w:hAnsi="Times New Roman KK EK"/>
          <w:sz w:val="28"/>
        </w:rPr>
      </w:pP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Негiзгi түсiнiктер: ынтымақтастық педагогикасы, негiзгi идея, тiрек сигналдар, шығармашылық, өзара түсiнiстiк, жаңашыл педагогтар.</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бiлуi керек:</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-ынтымақтастық педагогикасының мәнiн, мiндеттерiн;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-ынтымақтастық педагогикасының негiзгi идеяларының мәнiн;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-жаңашыл педагогтар мен озат педагог түсiнiктерiн және олардың өкiлдерiн;</w:t>
      </w:r>
    </w:p>
    <w:p w:rsidR="00E0416E" w:rsidRDefault="00E0416E" w:rsidP="00E0416E">
      <w:pPr>
        <w:ind w:right="45" w:firstLine="568"/>
        <w:jc w:val="both"/>
        <w:rPr>
          <w:rFonts w:ascii="Times New Roman KK EK" w:hAnsi="Times New Roman KK EK"/>
          <w:sz w:val="28"/>
        </w:rPr>
      </w:pPr>
      <w:r>
        <w:rPr>
          <w:rFonts w:ascii="Times New Roman KK EK" w:hAnsi="Times New Roman KK EK"/>
          <w:sz w:val="28"/>
        </w:rPr>
        <w:t>-педагогикалық шеберлiк теорияларын.</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rPr>
      </w:pPr>
      <w:r>
        <w:rPr>
          <w:rFonts w:ascii="Times New Roman KK EK" w:hAnsi="Times New Roman KK EK"/>
          <w:sz w:val="28"/>
        </w:rPr>
        <w:t>Студент меңгеруi тиiс:</w:t>
      </w:r>
    </w:p>
    <w:p w:rsidR="00E0416E" w:rsidRDefault="00E0416E" w:rsidP="00163D48">
      <w:pPr>
        <w:numPr>
          <w:ilvl w:val="0"/>
          <w:numId w:val="94"/>
        </w:numPr>
        <w:ind w:left="0" w:right="45" w:firstLine="568"/>
        <w:jc w:val="both"/>
        <w:rPr>
          <w:rFonts w:ascii="Times New Roman KK EK" w:hAnsi="Times New Roman KK EK"/>
          <w:sz w:val="28"/>
        </w:rPr>
      </w:pPr>
      <w:r>
        <w:rPr>
          <w:rFonts w:ascii="Times New Roman KK EK" w:hAnsi="Times New Roman KK EK"/>
          <w:sz w:val="28"/>
        </w:rPr>
        <w:t>Ынтымақтастық педагогикасының негiзгi идеяларын  жүзеге асыруды;</w:t>
      </w:r>
    </w:p>
    <w:p w:rsidR="00E0416E" w:rsidRDefault="00E0416E" w:rsidP="00163D48">
      <w:pPr>
        <w:numPr>
          <w:ilvl w:val="0"/>
          <w:numId w:val="94"/>
        </w:numPr>
        <w:ind w:left="0" w:right="45" w:firstLine="568"/>
        <w:jc w:val="both"/>
        <w:rPr>
          <w:rFonts w:ascii="Times New Roman KK EK" w:hAnsi="Times New Roman KK EK"/>
          <w:sz w:val="28"/>
        </w:rPr>
      </w:pPr>
      <w:r>
        <w:rPr>
          <w:rFonts w:ascii="Times New Roman KK EK" w:hAnsi="Times New Roman KK EK"/>
          <w:sz w:val="28"/>
        </w:rPr>
        <w:t>Ынтымақтастық педагогика өкiлдерi еңбектерiн насихаттауды;</w:t>
      </w:r>
    </w:p>
    <w:p w:rsidR="00E0416E" w:rsidRDefault="00E0416E" w:rsidP="00163D48">
      <w:pPr>
        <w:numPr>
          <w:ilvl w:val="0"/>
          <w:numId w:val="94"/>
        </w:numPr>
        <w:ind w:left="0" w:right="45" w:firstLine="568"/>
        <w:jc w:val="both"/>
        <w:rPr>
          <w:rFonts w:ascii="Times New Roman KK EK" w:hAnsi="Times New Roman KK EK"/>
          <w:sz w:val="28"/>
        </w:rPr>
      </w:pPr>
      <w:r>
        <w:rPr>
          <w:rFonts w:ascii="Times New Roman KK EK" w:hAnsi="Times New Roman KK EK"/>
          <w:sz w:val="28"/>
        </w:rPr>
        <w:t>Ынтымақтастық педагогика өкiлдерi тәжiрибелерiн пайдалануды.</w:t>
      </w:r>
    </w:p>
    <w:p w:rsidR="00E0416E" w:rsidRDefault="00E0416E" w:rsidP="00E0416E">
      <w:pPr>
        <w:ind w:right="45" w:firstLine="568"/>
        <w:jc w:val="both"/>
        <w:rPr>
          <w:rFonts w:ascii="Times New Roman KK EK" w:hAnsi="Times New Roman KK EK"/>
          <w:sz w:val="28"/>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163D48">
      <w:pPr>
        <w:numPr>
          <w:ilvl w:val="0"/>
          <w:numId w:val="95"/>
        </w:numPr>
        <w:tabs>
          <w:tab w:val="clear" w:pos="360"/>
          <w:tab w:val="num" w:pos="-284"/>
          <w:tab w:val="left" w:pos="993"/>
        </w:tabs>
        <w:ind w:left="0" w:right="45" w:firstLine="568"/>
        <w:jc w:val="both"/>
        <w:rPr>
          <w:rFonts w:ascii="Times New Roman KK EK" w:hAnsi="Times New Roman KK EK"/>
          <w:sz w:val="28"/>
          <w:lang w:val="kk-KZ"/>
        </w:rPr>
      </w:pPr>
      <w:r>
        <w:rPr>
          <w:rFonts w:ascii="Times New Roman KK EK" w:hAnsi="Times New Roman KK EK"/>
          <w:sz w:val="28"/>
          <w:lang w:val="kk-KZ"/>
        </w:rPr>
        <w:t>Қоянбаев Ж.Б., Қоянбаев Р.М. Педагогика. Астана, 1998.</w:t>
      </w:r>
    </w:p>
    <w:p w:rsidR="00E0416E" w:rsidRDefault="00E0416E" w:rsidP="00163D48">
      <w:pPr>
        <w:numPr>
          <w:ilvl w:val="0"/>
          <w:numId w:val="95"/>
        </w:numPr>
        <w:tabs>
          <w:tab w:val="clear" w:pos="360"/>
          <w:tab w:val="num" w:pos="426"/>
          <w:tab w:val="num" w:pos="993"/>
        </w:tabs>
        <w:ind w:left="0" w:right="45" w:firstLine="568"/>
        <w:jc w:val="both"/>
        <w:rPr>
          <w:rFonts w:ascii="Times New Roman KK EK" w:hAnsi="Times New Roman KK EK"/>
          <w:sz w:val="28"/>
          <w:lang w:val="kk-KZ"/>
        </w:rPr>
      </w:pPr>
      <w:r>
        <w:rPr>
          <w:rFonts w:ascii="Times New Roman KK EK" w:hAnsi="Times New Roman KK EK"/>
          <w:sz w:val="28"/>
          <w:lang w:val="kk-KZ"/>
        </w:rPr>
        <w:t>Баженова Л. Педагогикалық iзденiс. Алматы "Рауан", 1990.</w:t>
      </w:r>
    </w:p>
    <w:p w:rsidR="00E0416E" w:rsidRDefault="00E0416E" w:rsidP="00163D48">
      <w:pPr>
        <w:numPr>
          <w:ilvl w:val="0"/>
          <w:numId w:val="95"/>
        </w:numPr>
        <w:tabs>
          <w:tab w:val="clear" w:pos="360"/>
          <w:tab w:val="num" w:pos="426"/>
          <w:tab w:val="num" w:pos="993"/>
        </w:tabs>
        <w:ind w:left="0" w:right="45" w:firstLine="568"/>
        <w:jc w:val="both"/>
        <w:rPr>
          <w:rFonts w:ascii="Times New Roman KK EK" w:hAnsi="Times New Roman KK EK"/>
          <w:sz w:val="28"/>
          <w:lang w:val="kk-KZ"/>
        </w:rPr>
      </w:pPr>
      <w:r>
        <w:rPr>
          <w:rFonts w:ascii="Times New Roman KK EK" w:hAnsi="Times New Roman KK EK"/>
          <w:sz w:val="28"/>
          <w:lang w:val="kk-KZ"/>
        </w:rPr>
        <w:t xml:space="preserve">Айтмамбетова Б.Р. Жаңашыл педагогтар идеялары мен тәжiрибелерi. Алматы., 1991. </w:t>
      </w:r>
    </w:p>
    <w:p w:rsidR="00E0416E" w:rsidRDefault="00E0416E" w:rsidP="00163D48">
      <w:pPr>
        <w:numPr>
          <w:ilvl w:val="0"/>
          <w:numId w:val="95"/>
        </w:numPr>
        <w:tabs>
          <w:tab w:val="num" w:pos="0"/>
        </w:tabs>
        <w:ind w:right="45" w:firstLine="207"/>
        <w:jc w:val="both"/>
        <w:rPr>
          <w:rFonts w:ascii="Times New Roman KK EK" w:hAnsi="Times New Roman KK EK"/>
          <w:sz w:val="28"/>
          <w:lang w:val="kk-KZ"/>
        </w:rPr>
      </w:pPr>
      <w:r>
        <w:rPr>
          <w:rFonts w:ascii="Times New Roman KK EK" w:hAnsi="Times New Roman KK EK"/>
          <w:sz w:val="28"/>
          <w:lang w:val="kk-KZ"/>
        </w:rPr>
        <w:t>Амонашвили Ш.А. Здравствуйте, дети. М., 1995.</w:t>
      </w:r>
    </w:p>
    <w:p w:rsidR="00E0416E" w:rsidRDefault="00E0416E" w:rsidP="00163D48">
      <w:pPr>
        <w:numPr>
          <w:ilvl w:val="0"/>
          <w:numId w:val="95"/>
        </w:numPr>
        <w:tabs>
          <w:tab w:val="num" w:pos="0"/>
        </w:tabs>
        <w:ind w:right="45" w:firstLine="207"/>
        <w:jc w:val="both"/>
        <w:rPr>
          <w:rFonts w:ascii="Times New Roman KK EK" w:hAnsi="Times New Roman KK EK"/>
          <w:sz w:val="28"/>
          <w:lang w:val="kk-KZ"/>
        </w:rPr>
      </w:pPr>
      <w:r>
        <w:rPr>
          <w:rFonts w:ascii="Times New Roman KK EK" w:hAnsi="Times New Roman KK EK"/>
          <w:sz w:val="28"/>
          <w:lang w:val="kk-KZ"/>
        </w:rPr>
        <w:t>Амонашвили Ш.А. Как живете, дети. М., 1995.</w:t>
      </w:r>
    </w:p>
    <w:p w:rsidR="00E0416E" w:rsidRDefault="00E0416E" w:rsidP="00163D48">
      <w:pPr>
        <w:numPr>
          <w:ilvl w:val="0"/>
          <w:numId w:val="95"/>
        </w:numPr>
        <w:tabs>
          <w:tab w:val="num" w:pos="0"/>
        </w:tabs>
        <w:ind w:right="45" w:firstLine="207"/>
        <w:jc w:val="both"/>
        <w:rPr>
          <w:rFonts w:ascii="Times New Roman KK EK" w:hAnsi="Times New Roman KK EK"/>
          <w:sz w:val="28"/>
          <w:lang w:val="kk-KZ"/>
        </w:rPr>
      </w:pPr>
      <w:r>
        <w:rPr>
          <w:rFonts w:ascii="Times New Roman KK EK" w:hAnsi="Times New Roman KK EK"/>
          <w:sz w:val="28"/>
          <w:lang w:val="kk-KZ"/>
        </w:rPr>
        <w:t>Шаталов В.Ф. Үштiктен қалай құтылдық. Алматы., 1995.</w:t>
      </w:r>
    </w:p>
    <w:p w:rsidR="00E0416E" w:rsidRDefault="00E0416E" w:rsidP="00E0416E">
      <w:pPr>
        <w:tabs>
          <w:tab w:val="num" w:pos="426"/>
        </w:tabs>
        <w:ind w:right="45" w:firstLine="568"/>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ынтымақтастық педагогикасының мәнiн айқындаңыз; жаңашыл педагогтар идеяларына, озат тәжiрибелерiндегi әрекет шеберлiгiне көңiл аударыңыз; студент ненi бiлуi және меңгеруi керектiгiн естен шығармаңыз.</w:t>
      </w:r>
    </w:p>
    <w:p w:rsidR="00E0416E" w:rsidRDefault="00E0416E" w:rsidP="00E0416E">
      <w:pPr>
        <w:ind w:firstLine="568"/>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left="720" w:firstLine="720"/>
        <w:jc w:val="both"/>
        <w:rPr>
          <w:rFonts w:ascii="Times New Roman KK EK" w:hAnsi="Times New Roman KK EK"/>
          <w:sz w:val="28"/>
          <w:lang w:val="uk-UA"/>
        </w:rPr>
      </w:pPr>
    </w:p>
    <w:p w:rsidR="00E0416E" w:rsidRDefault="00E0416E" w:rsidP="00163D48">
      <w:pPr>
        <w:numPr>
          <w:ilvl w:val="0"/>
          <w:numId w:val="96"/>
        </w:numPr>
        <w:ind w:left="0" w:firstLine="568"/>
        <w:jc w:val="both"/>
        <w:rPr>
          <w:rFonts w:ascii="Times New Roman KK EK" w:hAnsi="Times New Roman KK EK"/>
          <w:sz w:val="28"/>
          <w:lang w:val="uk-UA"/>
        </w:rPr>
      </w:pPr>
      <w:r>
        <w:rPr>
          <w:rFonts w:ascii="Times New Roman KK EK" w:hAnsi="Times New Roman KK EK"/>
          <w:sz w:val="28"/>
          <w:lang w:val="uk-UA"/>
        </w:rPr>
        <w:t>Ынтымақтастық педагогикасы өкiлдерiнiң еңбектерiнiң тiзiмiн жасаңыз.</w:t>
      </w:r>
    </w:p>
    <w:p w:rsidR="00E0416E" w:rsidRDefault="00E0416E" w:rsidP="00163D48">
      <w:pPr>
        <w:numPr>
          <w:ilvl w:val="0"/>
          <w:numId w:val="96"/>
        </w:numPr>
        <w:ind w:left="0" w:firstLine="568"/>
        <w:jc w:val="both"/>
        <w:rPr>
          <w:rFonts w:ascii="Times New Roman KK EK" w:hAnsi="Times New Roman KK EK"/>
          <w:sz w:val="28"/>
          <w:lang w:val="uk-UA"/>
        </w:rPr>
      </w:pPr>
      <w:r>
        <w:rPr>
          <w:rFonts w:ascii="Times New Roman KK EK" w:hAnsi="Times New Roman KK EK"/>
          <w:sz w:val="28"/>
          <w:lang w:val="uk-UA"/>
        </w:rPr>
        <w:t>Ғылыми педагогика мен ынтымақтастық педагогикасы  теорияларындағы айырмашылық пен ортақтықты схема түрiнде көрсетiңiз.</w:t>
      </w:r>
    </w:p>
    <w:p w:rsidR="00E0416E" w:rsidRDefault="00E0416E" w:rsidP="00163D48">
      <w:pPr>
        <w:numPr>
          <w:ilvl w:val="0"/>
          <w:numId w:val="96"/>
        </w:numPr>
        <w:ind w:left="0" w:firstLine="568"/>
        <w:jc w:val="both"/>
        <w:rPr>
          <w:rFonts w:ascii="Times New Roman KK EK" w:hAnsi="Times New Roman KK EK"/>
          <w:sz w:val="28"/>
          <w:lang w:val="uk-UA"/>
        </w:rPr>
      </w:pPr>
      <w:r>
        <w:rPr>
          <w:rFonts w:ascii="Times New Roman KK EK" w:hAnsi="Times New Roman KK EK"/>
          <w:sz w:val="28"/>
          <w:lang w:val="uk-UA"/>
        </w:rPr>
        <w:lastRenderedPageBreak/>
        <w:t>Қазақстандық жаңашыл педагогтар еңбектерiнiң ерекшелiктерi мен олардың ынтымақтастық педагогиксы өкiлдерi идеяларымен  ортақ тұстарын сипаттаңыз.</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b/>
          <w:sz w:val="28"/>
          <w:lang w:val="kk-KZ"/>
        </w:rPr>
        <w:t>13 - сабақ. Бiлiм беру парадигмалары</w:t>
      </w:r>
      <w:r>
        <w:rPr>
          <w:rFonts w:ascii="Times New Roman KK EK" w:hAnsi="Times New Roman KK EK"/>
          <w:sz w:val="28"/>
          <w:lang w:val="kk-KZ"/>
        </w:rPr>
        <w:t>.</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Сабақтың  мақсаты - бiлiм берудiң бүгiнгi күнгi парадигмалары жөнiнде ғылыми бiлiмдер жүйесiн қалыптастыру.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Негiзгi түсiнiктер: парадигма, модель, бiлiм мәртебесi. </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1. Бiлiм бер парадигмасы турал түсiнiк және оның мәнi мен мақсаты.</w:t>
      </w:r>
    </w:p>
    <w:p w:rsidR="00E0416E" w:rsidRDefault="00E0416E" w:rsidP="00163D48">
      <w:pPr>
        <w:numPr>
          <w:ilvl w:val="0"/>
          <w:numId w:val="54"/>
        </w:numPr>
        <w:ind w:left="0" w:right="45" w:firstLine="568"/>
        <w:jc w:val="both"/>
        <w:rPr>
          <w:rFonts w:ascii="Times New Roman KK EK" w:hAnsi="Times New Roman KK EK"/>
          <w:sz w:val="28"/>
          <w:lang w:val="kk-KZ"/>
        </w:rPr>
      </w:pPr>
      <w:r>
        <w:rPr>
          <w:rFonts w:ascii="Times New Roman KK EK" w:hAnsi="Times New Roman KK EK"/>
          <w:sz w:val="28"/>
          <w:lang w:val="kk-KZ"/>
        </w:rPr>
        <w:t>Парадигма түрлерi және оларға сипаттама.</w:t>
      </w:r>
    </w:p>
    <w:p w:rsidR="00E0416E" w:rsidRDefault="00E0416E" w:rsidP="00163D48">
      <w:pPr>
        <w:numPr>
          <w:ilvl w:val="0"/>
          <w:numId w:val="54"/>
        </w:numPr>
        <w:ind w:left="0" w:right="45" w:firstLine="568"/>
        <w:jc w:val="both"/>
        <w:rPr>
          <w:rFonts w:ascii="Times New Roman KK EK" w:hAnsi="Times New Roman KK EK"/>
          <w:sz w:val="28"/>
          <w:lang w:val="kk-KZ"/>
        </w:rPr>
      </w:pPr>
      <w:r>
        <w:rPr>
          <w:rFonts w:ascii="Times New Roman KK EK" w:hAnsi="Times New Roman KK EK"/>
          <w:sz w:val="28"/>
          <w:lang w:val="kk-KZ"/>
        </w:rPr>
        <w:t>Дәстүрлi парадигмалар және олардың бүгiнгi күнгi бiлiм беру мiндеттерiнен ерекшелiгi.</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бiлуi тиiс:</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-бiлiм парадигмасының мәнiн, мақсатын;</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-парадигма түрлерiн, олардың ерекшелiктерiн;</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-дәстүрлi бiлiм парадигмасының ерекшелiгiн және бүгiнгi бiлiм беру саласындағы даму тенденциясын.</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меңгеруi тиiс:</w:t>
      </w:r>
    </w:p>
    <w:p w:rsidR="00E0416E" w:rsidRDefault="00E0416E" w:rsidP="00163D48">
      <w:pPr>
        <w:numPr>
          <w:ilvl w:val="0"/>
          <w:numId w:val="97"/>
        </w:numPr>
        <w:ind w:left="0" w:right="45" w:firstLine="568"/>
        <w:jc w:val="both"/>
        <w:rPr>
          <w:rFonts w:ascii="Times New Roman KK EK" w:hAnsi="Times New Roman KK EK"/>
          <w:sz w:val="28"/>
          <w:lang w:val="kk-KZ"/>
        </w:rPr>
      </w:pPr>
      <w:r>
        <w:rPr>
          <w:rFonts w:ascii="Times New Roman KK EK" w:hAnsi="Times New Roman KK EK"/>
          <w:sz w:val="28"/>
          <w:lang w:val="kk-KZ"/>
        </w:rPr>
        <w:t>Бiлiм парадигмаларының мәнiн , мазмұнын еркiн баяндауды:</w:t>
      </w:r>
    </w:p>
    <w:p w:rsidR="00E0416E" w:rsidRDefault="00E0416E" w:rsidP="00163D48">
      <w:pPr>
        <w:numPr>
          <w:ilvl w:val="0"/>
          <w:numId w:val="97"/>
        </w:numPr>
        <w:ind w:left="0" w:right="45" w:firstLine="568"/>
        <w:jc w:val="both"/>
        <w:rPr>
          <w:rFonts w:ascii="Times New Roman KK EK" w:hAnsi="Times New Roman KK EK"/>
          <w:sz w:val="28"/>
          <w:lang w:val="kk-KZ"/>
        </w:rPr>
      </w:pPr>
      <w:r>
        <w:rPr>
          <w:rFonts w:ascii="Times New Roman KK EK" w:hAnsi="Times New Roman KK EK"/>
          <w:sz w:val="28"/>
          <w:lang w:val="kk-KZ"/>
        </w:rPr>
        <w:t>Бүгiнгi бiлiм жүйесiндегi жаңа өзгерiстердi байқауды, мәнiн аңғаруды:</w:t>
      </w:r>
    </w:p>
    <w:p w:rsidR="00E0416E" w:rsidRDefault="00E0416E" w:rsidP="00163D48">
      <w:pPr>
        <w:numPr>
          <w:ilvl w:val="0"/>
          <w:numId w:val="97"/>
        </w:numPr>
        <w:ind w:left="0" w:right="45" w:firstLine="568"/>
        <w:jc w:val="both"/>
        <w:rPr>
          <w:rFonts w:ascii="Times New Roman KK EK" w:hAnsi="Times New Roman KK EK"/>
          <w:sz w:val="28"/>
          <w:lang w:val="kk-KZ"/>
        </w:rPr>
      </w:pPr>
      <w:r>
        <w:rPr>
          <w:rFonts w:ascii="Times New Roman KK EK" w:hAnsi="Times New Roman KK EK"/>
          <w:sz w:val="28"/>
          <w:lang w:val="kk-KZ"/>
        </w:rPr>
        <w:t>Өз әрекеттерiнде қоғам талап еткен модельге сай әрекет етудi меңгеруi.</w:t>
      </w:r>
    </w:p>
    <w:p w:rsidR="00E0416E" w:rsidRDefault="00E0416E" w:rsidP="00E0416E">
      <w:pPr>
        <w:ind w:right="45"/>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jc w:val="both"/>
        <w:rPr>
          <w:rFonts w:ascii="Times New Roman KK EK" w:hAnsi="Times New Roman KK EK"/>
          <w:sz w:val="28"/>
          <w:lang w:val="kk-KZ"/>
        </w:rPr>
      </w:pP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61"/>
        </w:numPr>
        <w:ind w:right="45"/>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 /Вестник высшей школы. 1991. №1.</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w:t>
      </w: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567"/>
        <w:jc w:val="both"/>
        <w:rPr>
          <w:rFonts w:ascii="Times New Roman KK EK" w:hAnsi="Times New Roman KK EK"/>
          <w:sz w:val="28"/>
          <w:lang w:val="uk-UA"/>
        </w:rPr>
      </w:pP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lastRenderedPageBreak/>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бiлiм беру парадигмаларының мәнiн айқындаңыз; студент ненi бiлуi және меңгеруi керектiгiн естен шығармаңыз.</w:t>
      </w:r>
    </w:p>
    <w:p w:rsidR="00E0416E" w:rsidRDefault="00E0416E" w:rsidP="00E0416E">
      <w:pPr>
        <w:ind w:firstLine="567"/>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firstLine="567"/>
        <w:jc w:val="both"/>
        <w:rPr>
          <w:rFonts w:ascii="Times New Roman KK EK" w:hAnsi="Times New Roman KK EK"/>
          <w:sz w:val="28"/>
          <w:lang w:val="uk-UA"/>
        </w:rPr>
      </w:pPr>
    </w:p>
    <w:p w:rsidR="00E0416E" w:rsidRDefault="00E0416E" w:rsidP="00163D48">
      <w:pPr>
        <w:numPr>
          <w:ilvl w:val="0"/>
          <w:numId w:val="98"/>
        </w:numPr>
        <w:ind w:left="0" w:firstLine="567"/>
        <w:jc w:val="both"/>
        <w:rPr>
          <w:rFonts w:ascii="Times New Roman KK EK" w:hAnsi="Times New Roman KK EK"/>
          <w:sz w:val="28"/>
          <w:lang w:val="uk-UA"/>
        </w:rPr>
      </w:pPr>
      <w:r>
        <w:rPr>
          <w:rFonts w:ascii="Times New Roman KK EK" w:hAnsi="Times New Roman KK EK"/>
          <w:sz w:val="28"/>
          <w:lang w:val="uk-UA"/>
        </w:rPr>
        <w:t>Жоғарыда берiлген әдебиеттердi пайдайдалана отырып, бiлiм беру парадигмаларының түрлерiн және оның мазмұндық ерекшелiгiн схемалық түрде көрсетiп, конспектiлеңiздер.</w:t>
      </w:r>
    </w:p>
    <w:p w:rsidR="00E0416E" w:rsidRDefault="00E0416E" w:rsidP="00163D48">
      <w:pPr>
        <w:numPr>
          <w:ilvl w:val="0"/>
          <w:numId w:val="98"/>
        </w:numPr>
        <w:ind w:left="0" w:firstLine="567"/>
        <w:jc w:val="both"/>
        <w:rPr>
          <w:rFonts w:ascii="Times New Roman KK EK" w:hAnsi="Times New Roman KK EK"/>
          <w:sz w:val="28"/>
          <w:lang w:val="uk-UA"/>
        </w:rPr>
      </w:pPr>
      <w:r>
        <w:rPr>
          <w:rFonts w:ascii="Times New Roman KK EK" w:hAnsi="Times New Roman KK EK"/>
          <w:sz w:val="28"/>
          <w:lang w:val="uk-UA"/>
        </w:rPr>
        <w:t>Дәрiсте қарастырылған бiлiм парадигмаларының қайсысы сiз бiлiм алып отырған жүйемен сәйкес келедi деп ойлайсыз. Дәлелдеңiз.</w:t>
      </w:r>
    </w:p>
    <w:p w:rsidR="00E0416E" w:rsidRDefault="00E0416E" w:rsidP="00163D48">
      <w:pPr>
        <w:numPr>
          <w:ilvl w:val="0"/>
          <w:numId w:val="98"/>
        </w:numPr>
        <w:ind w:left="0" w:firstLine="567"/>
        <w:jc w:val="both"/>
        <w:rPr>
          <w:rFonts w:ascii="Times New Roman KK EK" w:hAnsi="Times New Roman KK EK"/>
          <w:sz w:val="28"/>
          <w:lang w:val="uk-UA"/>
        </w:rPr>
      </w:pPr>
      <w:r>
        <w:rPr>
          <w:rFonts w:ascii="Times New Roman KK EK" w:hAnsi="Times New Roman KK EK"/>
          <w:sz w:val="28"/>
          <w:lang w:val="uk-UA"/>
        </w:rPr>
        <w:t>Бiлiм беру жүйесiнiң кешегiсi мен бүгiнiн салыстырып, талдау жасаңыз.</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14-сабақ. Педагогика ғылымының аксеологиялық негiздерi.</w:t>
      </w:r>
    </w:p>
    <w:p w:rsidR="00E0416E" w:rsidRDefault="00E0416E" w:rsidP="00E0416E">
      <w:pPr>
        <w:ind w:right="45" w:firstLine="567"/>
        <w:jc w:val="both"/>
        <w:rPr>
          <w:rFonts w:ascii="Times New Roman KK EK" w:hAnsi="Times New Roman KK EK"/>
          <w:b/>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Сабақтың  мақсаты - педагогика ғылымының  аксеологиялық негiздерiнiң мәнi мен мазмұны туралы ғылыми бiлiмдер жүйесiн қалыптастыру.</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Негiзгi түсiнiктерi: аксеология, аксеологиялық негiз, педагогикалық құндылықтар.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left="1440" w:right="45"/>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1. Аксеология - педагогиканың жаңа негiздемесi ретiнде.</w:t>
      </w:r>
    </w:p>
    <w:p w:rsidR="00E0416E" w:rsidRDefault="00E0416E" w:rsidP="00163D48">
      <w:pPr>
        <w:numPr>
          <w:ilvl w:val="0"/>
          <w:numId w:val="9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құбылыстарды зерттеуге аксеологиялық келiс.</w:t>
      </w:r>
    </w:p>
    <w:p w:rsidR="00E0416E" w:rsidRDefault="00E0416E" w:rsidP="00163D48">
      <w:pPr>
        <w:numPr>
          <w:ilvl w:val="0"/>
          <w:numId w:val="99"/>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 туралы түсiнiк.</w:t>
      </w:r>
    </w:p>
    <w:p w:rsidR="00E0416E" w:rsidRDefault="00E0416E" w:rsidP="00163D48">
      <w:pPr>
        <w:numPr>
          <w:ilvl w:val="0"/>
          <w:numId w:val="99"/>
        </w:numPr>
        <w:ind w:left="0" w:right="45" w:firstLine="567"/>
        <w:jc w:val="both"/>
        <w:rPr>
          <w:rFonts w:ascii="Times New Roman KK EK" w:hAnsi="Times New Roman KK EK"/>
          <w:sz w:val="28"/>
          <w:lang w:val="kk-KZ"/>
        </w:rPr>
      </w:pPr>
      <w:r>
        <w:rPr>
          <w:rFonts w:ascii="Times New Roman KK EK" w:hAnsi="Times New Roman KK EK"/>
          <w:sz w:val="28"/>
          <w:lang w:val="kk-KZ"/>
        </w:rPr>
        <w:t>Бiлiм беру жалпы адамзаттық құндылық ретiнде.</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 xml:space="preserve">Студент бiлуi керек: </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педагогиканың аксеологиялық негiзiн;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аксеология түсiнiгiнiң мәнiн, мiндетiн: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құндылықтарды;</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құбылыстарды зерттеуге аксеологиялық ыңғай  жасауды.</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меңгеруi тиiс:</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педагогкалық құбылыстарды зерттеуге аксеологиялық келiс жасау дағдысын;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педагогикалық құндылықтарды ажырата  бiлу дағдысын;</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аксеологиялық негiз жөнiндегi ғылыми бiлiмдердi еркiн баяндау дағдысын.</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Столяренко Л.Д. Педагогика. -М., "Феникс". 2003. -448 с.</w:t>
      </w: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Белкин А.С., Жукова Н.К. Витагенное образование. Голографический подход. - Екатеринбург:1999.</w:t>
      </w: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Теоретические осовы содержания общего среднего образования /Под ред. Краевского В.В. М., 1983.</w:t>
      </w:r>
    </w:p>
    <w:p w:rsidR="00E0416E" w:rsidRDefault="00E0416E" w:rsidP="00163D48">
      <w:pPr>
        <w:numPr>
          <w:ilvl w:val="0"/>
          <w:numId w:val="100"/>
        </w:numPr>
        <w:ind w:left="0" w:right="45" w:firstLine="567"/>
        <w:jc w:val="both"/>
        <w:rPr>
          <w:rFonts w:ascii="Times New Roman KK EK" w:hAnsi="Times New Roman KK EK"/>
          <w:sz w:val="28"/>
          <w:lang w:val="kk-KZ"/>
        </w:rPr>
      </w:pPr>
      <w:r>
        <w:rPr>
          <w:rFonts w:ascii="Times New Roman KK EK" w:hAnsi="Times New Roman KK EK"/>
          <w:sz w:val="28"/>
          <w:lang w:val="kk-KZ"/>
        </w:rPr>
        <w:t>Розин В. Философия образования: предмет, концепция, направления изучения // Вестник высшей школы. 1991. №1.</w:t>
      </w:r>
    </w:p>
    <w:p w:rsidR="00E0416E" w:rsidRDefault="00E0416E" w:rsidP="00E0416E">
      <w:pPr>
        <w:tabs>
          <w:tab w:val="num" w:pos="426"/>
        </w:tabs>
        <w:ind w:right="45" w:firstLine="567"/>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right="-2" w:firstLine="426"/>
        <w:jc w:val="both"/>
        <w:rPr>
          <w:rFonts w:ascii="Times New Roman KK EK" w:hAnsi="Times New Roman KK EK"/>
          <w:sz w:val="28"/>
          <w:lang w:val="uk-UA"/>
        </w:rPr>
      </w:pPr>
    </w:p>
    <w:p w:rsidR="00E0416E" w:rsidRDefault="00E0416E" w:rsidP="00E0416E">
      <w:pPr>
        <w:ind w:firstLine="426"/>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 ғылымының аксеологиялық негiзiнiң мәнiн, оның педагогикалық зерттеу мен оқу-тiрбие процесiндегi маңыздылығын  анықтаңыз; студент ненi бiлуi және меңгеруi керектiгiн естен шығармаңыз.</w:t>
      </w:r>
    </w:p>
    <w:p w:rsidR="00E0416E" w:rsidRDefault="00E0416E" w:rsidP="00E0416E">
      <w:pPr>
        <w:ind w:firstLine="567"/>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E0416E">
      <w:pPr>
        <w:ind w:right="45" w:firstLine="567"/>
        <w:jc w:val="both"/>
        <w:rPr>
          <w:rFonts w:ascii="Times New Roman KK EK" w:hAnsi="Times New Roman KK EK"/>
          <w:sz w:val="28"/>
          <w:lang w:val="kk-KZ"/>
        </w:rPr>
      </w:pP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Қоғамның даму сатыларындағы әртүрлi көзқарастарға сай құндылық тұсiнiктерiнiң бағыттарын анықтаңыздар;</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Жеке адамның қалыптасуындағы құндылық бағдар мәселелердi зерттеген ғалымдар еңбектерiнiң  тiзiмiн жасаңыздар;</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Сiз үшiн өмiрде ең құнды деп ненi санайсыз. Пiкiрiңiздi дәлелдеңiз.</w:t>
      </w:r>
    </w:p>
    <w:p w:rsidR="00E0416E" w:rsidRDefault="00E0416E" w:rsidP="00163D48">
      <w:pPr>
        <w:numPr>
          <w:ilvl w:val="0"/>
          <w:numId w:val="2"/>
        </w:numPr>
        <w:ind w:left="0" w:right="45" w:firstLine="567"/>
        <w:jc w:val="both"/>
        <w:rPr>
          <w:rFonts w:ascii="Times New Roman KK EK" w:hAnsi="Times New Roman KK EK"/>
          <w:sz w:val="28"/>
          <w:lang w:val="kk-KZ"/>
        </w:rPr>
      </w:pPr>
      <w:r>
        <w:rPr>
          <w:rFonts w:ascii="Times New Roman KK EK" w:hAnsi="Times New Roman KK EK"/>
          <w:sz w:val="28"/>
          <w:lang w:val="kk-KZ"/>
        </w:rPr>
        <w:t>Тұлғаның дамуына құндылық негiздi айқындаудың қандай маңыздылығы бар деп ойлайсыз. Пiкiрiңiздi негiздеңiз.</w:t>
      </w:r>
    </w:p>
    <w:p w:rsidR="00E0416E" w:rsidRDefault="00E0416E" w:rsidP="00E0416E">
      <w:pPr>
        <w:ind w:right="45"/>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b/>
          <w:sz w:val="28"/>
          <w:lang w:val="kk-KZ"/>
        </w:rPr>
      </w:pPr>
      <w:r>
        <w:rPr>
          <w:rFonts w:ascii="Times New Roman KK EK" w:hAnsi="Times New Roman KK EK"/>
          <w:b/>
          <w:sz w:val="28"/>
          <w:lang w:val="kk-KZ"/>
        </w:rPr>
        <w:t>15-сабақ.  Педагогикалық технологиялар.</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Сабақтың мақсаты - Бүгiнгi жаңа типтi мектептер мен олардың ерекшелiктерiн оқып үйрене отырып, ондағы педагогикалық технологиялардың мәнiн айқындау.</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Негiзгi түсiнiктер: инновация, технология, педагогикалық технология.</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Сабақта талқыланатын  сұрақтар:</w:t>
      </w:r>
    </w:p>
    <w:p w:rsidR="00E0416E" w:rsidRDefault="00E0416E" w:rsidP="00163D48">
      <w:pPr>
        <w:numPr>
          <w:ilvl w:val="0"/>
          <w:numId w:val="101"/>
        </w:numPr>
        <w:ind w:right="45"/>
        <w:jc w:val="both"/>
        <w:rPr>
          <w:rFonts w:ascii="Times New Roman KK EK" w:hAnsi="Times New Roman KK EK"/>
          <w:sz w:val="28"/>
          <w:lang w:val="kk-KZ"/>
        </w:rPr>
      </w:pPr>
      <w:r>
        <w:rPr>
          <w:rFonts w:ascii="Times New Roman KK EK" w:hAnsi="Times New Roman KK EK"/>
          <w:sz w:val="28"/>
          <w:lang w:val="kk-KZ"/>
        </w:rPr>
        <w:t xml:space="preserve">Педагогикалық технологиялар туралы түсiнiк. </w:t>
      </w:r>
    </w:p>
    <w:p w:rsidR="00E0416E" w:rsidRDefault="00E0416E" w:rsidP="00163D48">
      <w:pPr>
        <w:numPr>
          <w:ilvl w:val="0"/>
          <w:numId w:val="101"/>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технологияларға сипаттама және оларды практикада қолдану мүмкiндiктерi.</w:t>
      </w:r>
    </w:p>
    <w:p w:rsidR="00E0416E" w:rsidRDefault="00E0416E" w:rsidP="00163D48">
      <w:pPr>
        <w:numPr>
          <w:ilvl w:val="0"/>
          <w:numId w:val="101"/>
        </w:numPr>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технологиялардың түрлерiжәне ерекшелiктерi.</w:t>
      </w:r>
    </w:p>
    <w:p w:rsidR="00E0416E" w:rsidRDefault="00E0416E" w:rsidP="00E0416E">
      <w:pPr>
        <w:ind w:left="568" w:right="45"/>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Студент бiлуi керек:</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-тақырып бойынша негiзгi ұғымдардың мәнiн;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lastRenderedPageBreak/>
        <w:t>-педагогикалық технологиялардың түрлерiн;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-педагогикалық процестегi инновацияларды;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-жаңашыл педагогтар мен олардың инновациялық тәжiрибелерiн.</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xml:space="preserve"> </w:t>
      </w:r>
      <w:r>
        <w:rPr>
          <w:rFonts w:ascii="Times New Roman KK EK" w:hAnsi="Times New Roman KK EK"/>
          <w:sz w:val="28"/>
          <w:lang w:val="kk-KZ"/>
        </w:rPr>
        <w:tab/>
      </w:r>
      <w:r>
        <w:rPr>
          <w:rFonts w:ascii="Times New Roman KK EK" w:hAnsi="Times New Roman KK EK"/>
          <w:sz w:val="28"/>
          <w:lang w:val="kk-KZ"/>
        </w:rPr>
        <w:tab/>
        <w:t>Студент меңгеруi тиiс:</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педагогикалық технологияларды оқу-тәрбие процесiнде пайдалануды;</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 инновациялық процестердiң технологиясын  баяндай бiлу дағдысын;</w:t>
      </w: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-педагогикалық процесте инновациялық технологияларды дұрыс таңдай бiлудi меңгеруi тиiс.</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left="720" w:right="45" w:firstLine="720"/>
        <w:jc w:val="both"/>
        <w:rPr>
          <w:rFonts w:ascii="Times New Roman KK EK" w:hAnsi="Times New Roman KK EK"/>
          <w:sz w:val="28"/>
          <w:lang w:val="kk-KZ"/>
        </w:rPr>
      </w:pPr>
      <w:r>
        <w:rPr>
          <w:rFonts w:ascii="Times New Roman KK EK" w:hAnsi="Times New Roman KK EK"/>
          <w:sz w:val="28"/>
          <w:lang w:val="kk-KZ"/>
        </w:rPr>
        <w:t>Ұсынылатын әдебиеттер:</w:t>
      </w:r>
    </w:p>
    <w:p w:rsidR="00E0416E" w:rsidRDefault="00E0416E" w:rsidP="00E0416E">
      <w:pPr>
        <w:ind w:left="567" w:right="45"/>
        <w:jc w:val="both"/>
        <w:rPr>
          <w:rFonts w:ascii="Times New Roman KK EK" w:hAnsi="Times New Roman KK EK"/>
          <w:sz w:val="28"/>
          <w:lang w:val="kk-KZ"/>
        </w:rPr>
      </w:pPr>
      <w:r>
        <w:rPr>
          <w:rFonts w:ascii="Times New Roman KK EK" w:hAnsi="Times New Roman KK EK"/>
          <w:sz w:val="28"/>
          <w:lang w:val="kk-KZ"/>
        </w:rPr>
        <w:t>1. Тұрғынбаева Б.А. Дамыта оқыту технологиясы. Алматы,2000. -87 б..</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2. Валиева М. Бiлiм беру технологиялары және оларды оқу-тәрбие үрдiсiне енгiзу жолдары. Алматы, 2002.</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3.  Әбиев Ж.,Бабаева С., Құдиярова А. Педагогика. Алмыты, 204.</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4. Педагогика, педагогические теории, системы, технологии./Под ред. С.А.Смирнова, -М.: Академия, 1999..</w:t>
      </w:r>
    </w:p>
    <w:p w:rsidR="00E0416E" w:rsidRDefault="00E0416E" w:rsidP="00E0416E">
      <w:pPr>
        <w:ind w:left="568" w:right="45"/>
        <w:jc w:val="both"/>
        <w:rPr>
          <w:rFonts w:ascii="Times New Roman KK EK" w:hAnsi="Times New Roman KK EK"/>
          <w:sz w:val="28"/>
          <w:lang w:val="kk-KZ"/>
        </w:rPr>
      </w:pPr>
      <w:r>
        <w:rPr>
          <w:rFonts w:ascii="Times New Roman KK EK" w:hAnsi="Times New Roman KK EK"/>
          <w:sz w:val="28"/>
          <w:lang w:val="kk-KZ"/>
        </w:rPr>
        <w:t>5. Сластенин В.А. Педагогика. -М.: Школьная пресса, 2002. - 512 с.</w:t>
      </w:r>
    </w:p>
    <w:p w:rsidR="00E0416E" w:rsidRDefault="00E0416E" w:rsidP="00163D48">
      <w:pPr>
        <w:numPr>
          <w:ilvl w:val="0"/>
          <w:numId w:val="27"/>
        </w:numPr>
        <w:ind w:right="45"/>
        <w:jc w:val="both"/>
        <w:rPr>
          <w:rFonts w:ascii="Times New Roman KK EK" w:hAnsi="Times New Roman KK EK"/>
          <w:sz w:val="28"/>
          <w:lang w:val="kk-KZ"/>
        </w:rPr>
      </w:pPr>
      <w:r>
        <w:rPr>
          <w:rFonts w:ascii="Times New Roman KK EK" w:hAnsi="Times New Roman KK EK"/>
          <w:sz w:val="28"/>
          <w:lang w:val="kk-KZ"/>
        </w:rPr>
        <w:t xml:space="preserve">  6.  Беспалько В.П. Слагаемые педагогической технологии. -М.: Педагогика, 1989.</w:t>
      </w:r>
    </w:p>
    <w:p w:rsidR="00E0416E" w:rsidRDefault="00E0416E" w:rsidP="00163D48">
      <w:pPr>
        <w:numPr>
          <w:ilvl w:val="0"/>
          <w:numId w:val="27"/>
        </w:numPr>
        <w:ind w:right="45"/>
        <w:jc w:val="both"/>
        <w:rPr>
          <w:rFonts w:ascii="Times New Roman KK EK" w:hAnsi="Times New Roman KK EK"/>
          <w:sz w:val="28"/>
          <w:lang w:val="kk-KZ"/>
        </w:rPr>
      </w:pPr>
      <w:r>
        <w:rPr>
          <w:rFonts w:ascii="Times New Roman KK EK" w:hAnsi="Times New Roman KK EK"/>
          <w:sz w:val="28"/>
          <w:lang w:val="kk-KZ"/>
        </w:rPr>
        <w:t xml:space="preserve">    7. Кларин М.В. Инновация в мировой педагогике. -Рига, 1995. </w:t>
      </w:r>
    </w:p>
    <w:p w:rsidR="00E0416E" w:rsidRDefault="00E0416E" w:rsidP="00163D48">
      <w:pPr>
        <w:numPr>
          <w:ilvl w:val="0"/>
          <w:numId w:val="27"/>
        </w:numPr>
        <w:ind w:right="45"/>
        <w:jc w:val="both"/>
        <w:rPr>
          <w:rFonts w:ascii="Times New Roman KK EK" w:hAnsi="Times New Roman KK EK"/>
          <w:sz w:val="28"/>
          <w:lang w:val="kk-KZ"/>
        </w:rPr>
      </w:pPr>
      <w:r>
        <w:rPr>
          <w:rFonts w:ascii="Times New Roman KK EK" w:hAnsi="Times New Roman KK EK"/>
          <w:sz w:val="28"/>
          <w:lang w:val="kk-KZ"/>
        </w:rPr>
        <w:t xml:space="preserve">    8. Давыдов В.В. Теории развивающего обечения. М, 1996.</w:t>
      </w:r>
    </w:p>
    <w:p w:rsidR="00E0416E" w:rsidRDefault="00E0416E" w:rsidP="00163D48">
      <w:pPr>
        <w:numPr>
          <w:ilvl w:val="0"/>
          <w:numId w:val="27"/>
        </w:numPr>
        <w:ind w:right="45"/>
        <w:jc w:val="both"/>
        <w:rPr>
          <w:rFonts w:ascii="Times New Roman KK EK" w:hAnsi="Times New Roman KK EK"/>
          <w:sz w:val="28"/>
          <w:lang w:val="kk-KZ"/>
        </w:rPr>
      </w:pPr>
    </w:p>
    <w:p w:rsidR="00E0416E" w:rsidRDefault="00E0416E" w:rsidP="00E0416E">
      <w:pPr>
        <w:ind w:right="-2"/>
        <w:jc w:val="center"/>
        <w:rPr>
          <w:rFonts w:ascii="Times New Roman KK EK" w:hAnsi="Times New Roman KK EK"/>
          <w:sz w:val="28"/>
          <w:lang w:val="uk-UA"/>
        </w:rPr>
      </w:pPr>
      <w:r>
        <w:rPr>
          <w:rFonts w:ascii="Times New Roman KK EK" w:hAnsi="Times New Roman KK EK"/>
          <w:sz w:val="28"/>
          <w:lang w:val="uk-UA"/>
        </w:rPr>
        <w:t>Әдiстемелiк нұсқау</w:t>
      </w:r>
    </w:p>
    <w:p w:rsidR="00E0416E" w:rsidRDefault="00E0416E" w:rsidP="00E0416E">
      <w:pPr>
        <w:ind w:firstLine="567"/>
        <w:jc w:val="both"/>
        <w:rPr>
          <w:rFonts w:ascii="Times New Roman KK EK" w:hAnsi="Times New Roman KK EK"/>
          <w:sz w:val="28"/>
          <w:lang w:val="uk-UA"/>
        </w:rPr>
      </w:pPr>
      <w:r>
        <w:rPr>
          <w:rFonts w:ascii="Times New Roman KK EK" w:hAnsi="Times New Roman KK EK"/>
          <w:sz w:val="28"/>
          <w:lang w:val="uk-UA"/>
        </w:rPr>
        <w:t>Тақырып бойынша семинарға дайындалуда мынадай бiрiздiлiктi ескеру ұсынылады: тiзiмде көрсетiлген әдебиеттермен жұмыс жасай отырып оқу материалын зерделеңiз; глоссарийде берiлген мәлiметтердi пайдалана отырып, педагогикалық технологияның мәнi мен оқу-тәрбие процесiндегi маңызын айқындаңыз; студент ненi бiлуi және меңгеруi керектiгiн естен шығармаңыз.</w:t>
      </w:r>
    </w:p>
    <w:p w:rsidR="00E0416E" w:rsidRDefault="00E0416E" w:rsidP="00E0416E">
      <w:pPr>
        <w:ind w:firstLine="567"/>
        <w:jc w:val="both"/>
        <w:rPr>
          <w:rFonts w:ascii="Times New Roman KK EK" w:hAnsi="Times New Roman KK EK"/>
          <w:sz w:val="28"/>
          <w:lang w:val="uk-UA"/>
        </w:rPr>
      </w:pPr>
    </w:p>
    <w:p w:rsidR="00E0416E" w:rsidRDefault="00E0416E" w:rsidP="00E0416E">
      <w:pPr>
        <w:ind w:left="720" w:firstLine="720"/>
        <w:jc w:val="both"/>
        <w:rPr>
          <w:rFonts w:ascii="Times New Roman KK EK" w:hAnsi="Times New Roman KK EK"/>
          <w:sz w:val="28"/>
          <w:lang w:val="uk-UA"/>
        </w:rPr>
      </w:pPr>
      <w:r>
        <w:rPr>
          <w:rFonts w:ascii="Times New Roman KK EK" w:hAnsi="Times New Roman KK EK"/>
          <w:sz w:val="28"/>
          <w:lang w:val="uk-UA"/>
        </w:rPr>
        <w:t>Студенттiң өз бетiнше орындауы үшiн тапсырмалар:</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Педагогикалық технологиялардың жүйесiн жасаңыз.</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Педагогикалық технология мәселелерiн зерттеген ғалымдар еңбектерiнiң каталогын жасаңыз.</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Педагогикалық технологиялардың қолданылуында қолайсыздықтар немесе тиiмдi емес тұстары бар ма. Сөзiңiздi дәлелдеңiз.</w:t>
      </w:r>
    </w:p>
    <w:p w:rsidR="00E0416E" w:rsidRDefault="00E0416E" w:rsidP="00163D48">
      <w:pPr>
        <w:numPr>
          <w:ilvl w:val="0"/>
          <w:numId w:val="102"/>
        </w:numPr>
        <w:ind w:left="0" w:firstLine="567"/>
        <w:jc w:val="both"/>
        <w:rPr>
          <w:rFonts w:ascii="Times New Roman KK EK" w:hAnsi="Times New Roman KK EK"/>
          <w:sz w:val="28"/>
          <w:lang w:val="uk-UA"/>
        </w:rPr>
      </w:pPr>
      <w:r>
        <w:rPr>
          <w:rFonts w:ascii="Times New Roman KK EK" w:hAnsi="Times New Roman KK EK"/>
          <w:sz w:val="28"/>
          <w:lang w:val="uk-UA"/>
        </w:rPr>
        <w:t>Практикада қолданылып жүрген қандай технологияларды бiлесiз. Мысал ретiнде сипаттап берiңiз.</w:t>
      </w:r>
    </w:p>
    <w:p w:rsidR="00E0416E" w:rsidRDefault="00E0416E" w:rsidP="00E0416E">
      <w:pPr>
        <w:ind w:firstLine="567"/>
        <w:jc w:val="both"/>
        <w:rPr>
          <w:rFonts w:ascii="Times New Roman KK EK" w:hAnsi="Times New Roman KK EK"/>
          <w:sz w:val="28"/>
          <w:lang w:val="uk-UA"/>
        </w:rPr>
      </w:pPr>
    </w:p>
    <w:p w:rsidR="00E0416E" w:rsidRDefault="00E0416E" w:rsidP="00E0416E">
      <w:pPr>
        <w:ind w:right="45" w:firstLine="567"/>
        <w:jc w:val="center"/>
        <w:rPr>
          <w:rFonts w:ascii="Times New Roman KK EK" w:hAnsi="Times New Roman KK EK"/>
          <w:b/>
          <w:sz w:val="28"/>
          <w:lang w:val="uk-UA"/>
        </w:rPr>
      </w:pPr>
      <w:r>
        <w:rPr>
          <w:rFonts w:ascii="Times New Roman KK EK" w:hAnsi="Times New Roman KK EK"/>
          <w:b/>
          <w:sz w:val="28"/>
          <w:lang w:val="uk-UA"/>
        </w:rPr>
        <w:t>Реферат тақырыптары</w:t>
      </w:r>
    </w:p>
    <w:p w:rsidR="00E0416E" w:rsidRDefault="00E0416E" w:rsidP="00E0416E">
      <w:pPr>
        <w:ind w:right="45" w:firstLine="567"/>
        <w:jc w:val="both"/>
        <w:rPr>
          <w:rFonts w:ascii="Times New Roman KK EK" w:hAnsi="Times New Roman KK EK"/>
          <w:sz w:val="28"/>
          <w:lang w:val="uk-UA"/>
        </w:rPr>
      </w:pP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пәнi және оның мақсаты мен мiндеттерi.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басқа ғылымдармен байланысы.</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методологиялық негiзi.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lastRenderedPageBreak/>
        <w:t>Педагогика ғылымының аксеологиялық негiзi.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салалалары және олардың негiзгi мiндеттерi.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 және дамуы.</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Тәрбие қоғамдық категория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ортаның әсерi.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Тәрбие жеке адамның қалптасуындағы шешушi фактор.</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отбасының рөлi.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қалыптасуына географиялық ортаның әсерi.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әлеуметтiк-саяси ортаның әсерi.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қарым-қатынастың рөлi.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Жеке адамның қалыптасуындағы әлеуметтендiру процесi.</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Отбасы тұлғаны әлеуметтендiрудiң негiзгi институты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Мектеп- тұлғаны әлеуметтендiрудiң институты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Тұтас педагогикалық процесс мұғалiм iс-әрекетiнiң негiзгi обьектiсi ретiнде.</w:t>
      </w:r>
    </w:p>
    <w:p w:rsidR="00E0416E" w:rsidRDefault="00E0416E" w:rsidP="00163D48">
      <w:pPr>
        <w:numPr>
          <w:ilvl w:val="0"/>
          <w:numId w:val="103"/>
        </w:numPr>
        <w:ind w:right="45"/>
        <w:jc w:val="both"/>
        <w:rPr>
          <w:rFonts w:ascii="Times New Roman KK EK" w:hAnsi="Times New Roman KK EK"/>
          <w:sz w:val="28"/>
          <w:lang w:val="uk-UA"/>
        </w:rPr>
      </w:pPr>
      <w:r>
        <w:rPr>
          <w:rFonts w:ascii="Times New Roman KK EK" w:hAnsi="Times New Roman KK EK"/>
          <w:sz w:val="28"/>
          <w:lang w:val="uk-UA"/>
        </w:rPr>
        <w:t>Педагогика ғылымының зерттеу әдiстерi.</w:t>
      </w:r>
    </w:p>
    <w:p w:rsidR="00E0416E" w:rsidRDefault="00E0416E" w:rsidP="00163D48">
      <w:pPr>
        <w:numPr>
          <w:ilvl w:val="0"/>
          <w:numId w:val="103"/>
        </w:numPr>
        <w:ind w:right="45"/>
        <w:jc w:val="both"/>
        <w:rPr>
          <w:rFonts w:ascii="Times New Roman KK EK" w:hAnsi="Times New Roman KK EK"/>
          <w:sz w:val="28"/>
          <w:lang w:val="kk-KZ"/>
        </w:rPr>
      </w:pPr>
      <w:r>
        <w:rPr>
          <w:rFonts w:ascii="Times New Roman KK EK" w:hAnsi="Times New Roman KK EK"/>
          <w:sz w:val="28"/>
          <w:lang w:val="kk-KZ"/>
        </w:rPr>
        <w:t>Әлеуметтiк қалып және қалыптан  ауытқу проблемалары</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Девиациялық мiнез-құлық, оның пайда болу себептерi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 xml:space="preserve"> Балалардың жас және дара ерекшелiктерiн педагогикалық процесте ескеру.</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Жаңашыл педагогтар еңбектерiн педагогикалық процесте пайдалану</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Педагогикадағы инновациялық процестер</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Бiлiм берудi гуманитарландыру тұжырымдамасы</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Педагогикалық қызмет қоғамдық құбылыс ретiнде</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Педагогтың  ғылыми-зерттеушiлiк мәдениетi</w:t>
      </w:r>
    </w:p>
    <w:p w:rsidR="00E0416E" w:rsidRDefault="00E0416E" w:rsidP="00163D48">
      <w:pPr>
        <w:numPr>
          <w:ilvl w:val="0"/>
          <w:numId w:val="103"/>
        </w:numPr>
        <w:tabs>
          <w:tab w:val="num" w:pos="0"/>
        </w:tabs>
        <w:ind w:right="45"/>
        <w:jc w:val="both"/>
        <w:rPr>
          <w:rFonts w:ascii="Times New Roman KK EK" w:hAnsi="Times New Roman KK EK"/>
          <w:sz w:val="28"/>
          <w:lang w:val="uk-UA"/>
        </w:rPr>
      </w:pPr>
      <w:r>
        <w:rPr>
          <w:rFonts w:ascii="Times New Roman KK EK" w:hAnsi="Times New Roman KK EK"/>
          <w:sz w:val="28"/>
          <w:lang w:val="kk-KZ"/>
        </w:rPr>
        <w:t>Педагог қызметiндегi педагогикалық шеберлiктiң  элементтерi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Тәрбиенiң қоғамдық категория тұрғысындағы мәнi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Қазақстан Республикасындағы жаңашыл педагогтар тәжiрибелерi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Қазақстан Республикасы мұғалiмдерiнiң 3-құрылтайы материалдары</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 ғылымының зерттеу әдiстерi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Педагогикалық технологиялар</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Бiлiм беру парадигмалары</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Педагогикалық құндылық мәселелерi</w:t>
      </w:r>
    </w:p>
    <w:p w:rsidR="00E0416E" w:rsidRDefault="00E0416E" w:rsidP="00163D48">
      <w:pPr>
        <w:numPr>
          <w:ilvl w:val="0"/>
          <w:numId w:val="103"/>
        </w:numPr>
        <w:tabs>
          <w:tab w:val="num" w:pos="0"/>
        </w:tabs>
        <w:ind w:right="45"/>
        <w:jc w:val="both"/>
        <w:rPr>
          <w:rFonts w:ascii="Times New Roman KK EK" w:hAnsi="Times New Roman KK EK"/>
          <w:sz w:val="28"/>
          <w:lang w:val="kk-KZ"/>
        </w:rPr>
      </w:pPr>
      <w:r>
        <w:rPr>
          <w:rFonts w:ascii="Times New Roman KK EK" w:hAnsi="Times New Roman KK EK"/>
          <w:sz w:val="28"/>
          <w:lang w:val="kk-KZ"/>
        </w:rPr>
        <w:t>Балалардың дарындылығы проблемалары</w:t>
      </w: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firstLine="567"/>
        <w:jc w:val="both"/>
        <w:rPr>
          <w:rFonts w:ascii="Times New Roman KK EK" w:hAnsi="Times New Roman KK EK"/>
          <w:sz w:val="28"/>
          <w:lang w:val="uk-UA"/>
        </w:rPr>
      </w:pPr>
    </w:p>
    <w:p w:rsidR="00E0416E" w:rsidRDefault="00E0416E" w:rsidP="00E0416E">
      <w:pPr>
        <w:ind w:right="45"/>
        <w:jc w:val="center"/>
        <w:rPr>
          <w:rFonts w:ascii="Times New Roman KK EK" w:hAnsi="Times New Roman KK EK"/>
          <w:b/>
          <w:sz w:val="28"/>
          <w:lang w:val="kk-KZ"/>
        </w:rPr>
      </w:pPr>
      <w:r>
        <w:rPr>
          <w:rFonts w:ascii="Times New Roman KK EK" w:hAnsi="Times New Roman KK EK"/>
          <w:sz w:val="28"/>
          <w:lang w:val="uk-UA"/>
        </w:rPr>
        <w:br w:type="page"/>
      </w:r>
      <w:r>
        <w:rPr>
          <w:rFonts w:ascii="Times New Roman KK EK" w:hAnsi="Times New Roman KK EK"/>
          <w:b/>
          <w:sz w:val="28"/>
          <w:lang w:val="kk-KZ"/>
        </w:rPr>
        <w:lastRenderedPageBreak/>
        <w:t>Емтихан сұрақтары</w:t>
      </w:r>
    </w:p>
    <w:p w:rsidR="00E0416E" w:rsidRDefault="00E0416E" w:rsidP="00E0416E">
      <w:pPr>
        <w:ind w:left="567" w:right="45" w:hanging="425"/>
        <w:jc w:val="both"/>
        <w:rPr>
          <w:rFonts w:ascii="Times New Roman KK EK" w:hAnsi="Times New Roman KK EK"/>
          <w:sz w:val="28"/>
          <w:lang w:val="kk-KZ"/>
        </w:rPr>
      </w:pP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 Педагогика пәнi және оның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 Педагогика ғылымының негiзгi категориялары.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 Педагогика ғылымының жалпы ғылымдар жүйесiндегi орны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 Педагогика ғылымының салалары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 xml:space="preserve">5. Педагогика ғылымының басқа ғылымдармен байланысы </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 Дэфектологияның зерттеу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7. Педагогика ғылымының методологиялық негiзi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8. Педагогика ғылымының аксеологиялық негiзi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9. Педагогика ғылымының дамуына түрткi болатын қозғаушы күшi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10. Жеке адамның қалыптасуы, дамуы және тәрбиесi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11. Жеке адамның қалыптасуына әсер етушi 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12. Жеке адамның қалыптасуындағы қарым-қатынастың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13. Жеке адамның қалыптасуындағы iс-әрекеттiң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14. Жеке адамның қалыптасуындағы белсендiлiктiң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15. Жеке адамның қалыптасуында тұқымқуалаушылықтан берiлетiн     белгiлер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16. Баланың қалыптасуына әсер ететiн отбасы ортасының негiзгi белгiлерi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17. Анкета және тест әдiстерiнiң ерекшелiктерi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18. Тұтас педагогикалық процес мұғалiм қызметiнiң негiзгi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19. Педагогикалық процестiң заңдылықтары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20. Педагогикалық қызметке қойылатын талаптар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21. Педагог әрекетiнiң негiзгi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22. Педагогикалық процестiң негiзгi сипаты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23. Педагогика ғылымының дамуына үлес қосқан ғалым-педагогтар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24. Жеке адамның қалыптасуындағы географиялық ортаның әсерi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25. Тұтас педагогикалық процестiң негiзгi элементтерi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26. Тұлғаның қалыптасуындағы әлеуметтену процесi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27. Әлеуметтенуге әсер етушi 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28. Әлеуметтену процесiндегi макрофакторлар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29. Әлеуметтену процесiндегi мегофакторлар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30. Әлеуметтену процесiндегi мезофакторлар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31. Әлеуметтену процесiндегi микрофакторлар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32. Баланың қоғамдық талаптарға бейiмделуiндегi отбасының әлеуметтендiрушiлiк рөлi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33. Әлеуметтендiру институттары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34. Әлеуметтiк қалып және қалыптан  ауытқу проблемалары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35. Девиациялық мiнез-құлық, оның пайда болу себептерi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36. Балалардың жас және дара ерекшелiктерiн педагогикалық процесте ескеру</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37. Педагогика ғылымының зерттеу әдiстерi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38. ҚР үздiксiз бiлiм беру жүйесi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 xml:space="preserve"> 39. Педагогикадағы инновациялық процестер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lastRenderedPageBreak/>
        <w:t>40. Ынтымақтастық педагогикасы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41. Педагогикалық технологиялар</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42. Бiлiм беру парадигмалары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43. Педагогикалық құндылық</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44. Жаңашыл педагогтар еңбектерiн педагогикалық процесте пайдалану</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45. Қазақстан Республикасындағы жаңашыл педагогтар тәжiрибелерi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46. Қазақстан Республикасы мұғалiмдерiнiң 3-құрылтайы материалдары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47. Қазақстан Республикасының Бiлiм туралы Заңы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48. Қазақ тәлiм-тәрбие тұжырымдамасы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49. Орта бiлiмдi дамыту тұжырымдамасы</w:t>
      </w:r>
    </w:p>
    <w:p w:rsidR="00E0416E" w:rsidRDefault="00E0416E" w:rsidP="00163D48">
      <w:pPr>
        <w:numPr>
          <w:ilvl w:val="0"/>
          <w:numId w:val="27"/>
        </w:numPr>
        <w:tabs>
          <w:tab w:val="left" w:pos="0"/>
        </w:tabs>
        <w:ind w:left="567" w:right="45" w:hanging="425"/>
        <w:jc w:val="both"/>
        <w:rPr>
          <w:rFonts w:ascii="Times New Roman KK EK" w:hAnsi="Times New Roman KK EK"/>
          <w:sz w:val="28"/>
          <w:lang w:val="kk-KZ"/>
        </w:rPr>
      </w:pPr>
      <w:r>
        <w:rPr>
          <w:rFonts w:ascii="Times New Roman KK EK" w:hAnsi="Times New Roman KK EK"/>
          <w:sz w:val="28"/>
          <w:lang w:val="kk-KZ"/>
        </w:rPr>
        <w:t>50. Бiлiм берудi гуманитарландыру тұжырымдамасы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51. Педагогикалық қызмет қоғамдық құбылыс ретiнде</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52. Отбасы- әлеуметтендiрудiң негiзгi  институты ретiнде</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53. Мектеп -әлеуметтендiру институты ретiнде</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54. Педагогтың  ғылыми-зерттеушiлiк мәдениетi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 xml:space="preserve"> 55. Педагог қызметiндегi педагогикалық шеберлiктiң  элементтерi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56. Тәрбиенiң қоғамдық категория тұрғысындағы мәнi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57. Тәрбиенiң тар және кең мағынада қолданылуы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58. Әдiснама заңдылықтары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59. Балалардың дарындылығы проблемалары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60. ҚР үздiксiз бiлiм беру қағидалары</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61. Өтпелi кезеңнiң ерекшелiктерi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62. Сурдопедагогика және оның зерттеу обьектiсi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63. Логопедия және оның қарастыратын мәселелерi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64. Олигофренопедагогика және оның зерттеу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65. Тифлопедагогика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66. Әлеуметтiк 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67. Салыстырмалы педагогика және оның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68. Кәсiби 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69. Педагогика тарихы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r>
        <w:rPr>
          <w:rFonts w:ascii="Times New Roman KK EK" w:hAnsi="Times New Roman KK EK"/>
          <w:sz w:val="28"/>
          <w:lang w:val="kk-KZ"/>
        </w:rPr>
        <w:t>70. Этнопедагогика және оның негiзгi мiндеттерi</w:t>
      </w:r>
    </w:p>
    <w:p w:rsidR="00E0416E" w:rsidRDefault="00E0416E" w:rsidP="00163D48">
      <w:pPr>
        <w:numPr>
          <w:ilvl w:val="0"/>
          <w:numId w:val="27"/>
        </w:numPr>
        <w:ind w:left="567" w:right="45" w:hanging="425"/>
        <w:jc w:val="both"/>
        <w:rPr>
          <w:rFonts w:ascii="Times New Roman KK EK" w:hAnsi="Times New Roman KK EK"/>
          <w:sz w:val="28"/>
          <w:lang w:val="kk-KZ"/>
        </w:rPr>
      </w:pPr>
    </w:p>
    <w:p w:rsidR="00E0416E" w:rsidRDefault="00E0416E" w:rsidP="00E0416E">
      <w:pPr>
        <w:ind w:left="567" w:right="45" w:hanging="425"/>
        <w:jc w:val="both"/>
        <w:rPr>
          <w:rFonts w:ascii="Times New Roman KK EK" w:hAnsi="Times New Roman KK EK"/>
          <w:sz w:val="28"/>
          <w:lang w:val="kk-KZ"/>
        </w:rPr>
      </w:pPr>
    </w:p>
    <w:p w:rsidR="00E0416E" w:rsidRDefault="00E0416E" w:rsidP="00E0416E">
      <w:pPr>
        <w:ind w:right="45" w:firstLine="567"/>
        <w:jc w:val="center"/>
        <w:rPr>
          <w:rFonts w:ascii="Times New Roman KK EK" w:hAnsi="Times New Roman KK EK"/>
          <w:b/>
          <w:sz w:val="28"/>
          <w:lang w:val="kk-KZ"/>
        </w:rPr>
      </w:pPr>
      <w:r>
        <w:rPr>
          <w:rFonts w:ascii="Times New Roman KK EK" w:hAnsi="Times New Roman KK EK"/>
          <w:sz w:val="28"/>
          <w:lang w:val="kk-KZ"/>
        </w:rPr>
        <w:br w:type="page"/>
      </w:r>
      <w:r>
        <w:rPr>
          <w:rFonts w:ascii="Times New Roman KK EK" w:hAnsi="Times New Roman KK EK"/>
          <w:b/>
          <w:sz w:val="28"/>
          <w:lang w:val="kk-KZ"/>
        </w:rPr>
        <w:lastRenderedPageBreak/>
        <w:t>Тест тапсырмалары</w:t>
      </w:r>
    </w:p>
    <w:p w:rsidR="00E0416E" w:rsidRDefault="00E0416E" w:rsidP="00E0416E">
      <w:pPr>
        <w:ind w:right="45" w:firstLine="567"/>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Төмендегi жауаптардың iшiндегi дұрысын дөңгелектеп белгiлеңiз.</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left="0" w:right="45" w:firstLine="0"/>
        <w:rPr>
          <w:rFonts w:ascii="Times New Roman KK EK" w:hAnsi="Times New Roman KK EK"/>
          <w:sz w:val="28"/>
          <w:lang w:val="kk-KZ"/>
        </w:rPr>
      </w:pPr>
      <w:r>
        <w:rPr>
          <w:rFonts w:ascii="Times New Roman KK EK" w:hAnsi="Times New Roman KK EK"/>
          <w:sz w:val="28"/>
          <w:lang w:val="kk-KZ"/>
        </w:rPr>
        <w:t>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ғылыми танымның қасиеттерi жөнiндегi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тұлғаның педагогикалық ерекшелiктерiн зерттейтiн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тұлғаның физиологиялық даму заңдылықтарын зерттейтiн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қазiргi қоғамда адамды тәрбиелеу жөнiндегi ғылым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мұғалiмдi мектепте жұмыс iстеуге дайындау туралы ғылым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tabs>
          <w:tab w:val="num" w:pos="0"/>
          <w:tab w:val="left" w:pos="284"/>
        </w:tabs>
        <w:ind w:left="0" w:right="45" w:firstLine="0"/>
        <w:rPr>
          <w:rFonts w:ascii="Times New Roman KK EK" w:hAnsi="Times New Roman KK EK"/>
          <w:sz w:val="28"/>
          <w:lang w:val="kk-KZ"/>
        </w:rPr>
      </w:pPr>
      <w:r>
        <w:rPr>
          <w:rFonts w:ascii="Times New Roman KK EK" w:hAnsi="Times New Roman KK EK"/>
          <w:sz w:val="28"/>
          <w:lang w:val="kk-KZ"/>
        </w:rPr>
        <w:t>Грек тiлiнен аударғанда 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қайта жаңғырту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басқару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бекiту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бала жетектеу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қайталау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tabs>
          <w:tab w:val="num" w:pos="0"/>
          <w:tab w:val="left" w:pos="284"/>
        </w:tabs>
        <w:ind w:left="0" w:right="45" w:firstLine="0"/>
        <w:rPr>
          <w:rFonts w:ascii="Times New Roman KK EK" w:hAnsi="Times New Roman KK EK"/>
          <w:sz w:val="28"/>
          <w:lang w:val="kk-KZ"/>
        </w:rPr>
      </w:pPr>
      <w:r>
        <w:rPr>
          <w:rFonts w:ascii="Times New Roman KK EK" w:hAnsi="Times New Roman KK EK"/>
          <w:sz w:val="28"/>
          <w:lang w:val="kk-KZ"/>
        </w:rPr>
        <w:t>Педагогиканың ғылым ретiнде дамуы ненi анықтайды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өткен  өркениеттердiң мұрасын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практик-педагогтардың жұмыстарын басқаруды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ғылыми-техникалық прогресс деңгейiн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әлеуметтiк тәжiрибенi беру қажеттiлiгiн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қоғамдық өмiрдегi тұлғаның рөлiн көтерудi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 ғылымының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балалар ұжымын қалыптастыру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тұлғаның рухани дамуын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адам табиғатын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оқушылардың қабiлеттерiн айқындау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 мен тәрбие заңдылықтарын анықтау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 ғылымының жүйесi қамтиды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балалар мен ересектерге бiлiм беру мен тәрбиелеу жөнiндегi ғылымдар салаларын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зерттеулер әдiстерiнiң жүйесiн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оқыту мен тәрбие принциптерiн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әлеуметтiк зерттеулер нәтижелерiн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философия мен психология ғылымдарының байланысын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Педагогиканың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адамтанудың пәнаралық байланысы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зерттеулердiң әдiстерi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тұлғаның психологиялық ерекшелiктерi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теорияның құрылуы, принциптерi жөнiндегi iлiмдерi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Е. педагогикалық процесс</w:t>
      </w: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Педагогиканың негiзгi ұғымдарын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бiлiм беру, оқыту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сабақ, оқыту, даму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оқыту принциптерi, педагогикалық процестiң компоненттерi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формалары, оқыту құралдары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өздiгiнен бiлiм алу, өзiн-өзi тәрбиелеу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Жалпы педагогиканың алдына қоятын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жас ұрпақты тәрбиелеу, оқыту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халықтың миграция проблемаларын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қабылдау заңдылықтарын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педагогикалық теориялар дамуының тарихын көрсету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шетелдiк педагогикалық тәжiрибенi талдау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Педагогика ғылымының әдiснамасы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А.тұлғаны әлеуметтендiру туралы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процесс субьектiсi туралы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ғылыми зерттеулердегi теорияны құрудың принциптерi жөнiндегi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 мен бiлiм берудiң мақсаты туралы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тәрбиелеу мен  оқыту туралы iлiм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4"/>
        </w:numPr>
        <w:ind w:right="45"/>
        <w:rPr>
          <w:rFonts w:ascii="Times New Roman KK EK" w:hAnsi="Times New Roman KK EK"/>
          <w:sz w:val="28"/>
          <w:lang w:val="kk-KZ"/>
        </w:rPr>
      </w:pPr>
      <w:r>
        <w:rPr>
          <w:rFonts w:ascii="Times New Roman KK EK" w:hAnsi="Times New Roman KK EK"/>
          <w:sz w:val="28"/>
          <w:lang w:val="kk-KZ"/>
        </w:rPr>
        <w:t>Тұлғаның дамуы, тәрбиенiң қалыптасуы, балалардың жас және дербес ерекшелiктерi педагогика курсының қандай бөлiмiнде қарастырылады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педагогиканың жалпы негiздерi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тәрбиенiң теориялық және әдiстемелiк негiздерi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дидактика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мектеп жұмысын басқарудың ғылыми-әдiстемелiк негiздерi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дефектология</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11.Көру, есту, сөйлеу мүшелерiнде және ақыл-ойында кемiстiгi бар балаларды оқыту мен тәрбиелеу мәселелерiн педагогиканың қай саласы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дефектология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тифлопедагогика</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12. Саңырау, мылқау балаларды оқыту мен тәрбиелеу проблемаларын педагогиканың қандай саласы зерттейдi </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дефектология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Е. тифлопедагогика</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Соқыр балаларды оқыту мен тәрбиелеу проблемаларын педагогиканың қандай саласы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дефектология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Ақыл-ойында кемiстiгi бар балаларды оқыту мен тәрбиелеу мәселелерiн педагогиканың қандай саласы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дефектология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логопедия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Тiлiнiң кемiсi бар балаларды оқыту мен тәрбиелеу проблемаларымен педагогиканың қандай саласы айналысады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логопедия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олигрофренопедагогика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тифлопедагогика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сурдопедагогика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дефектология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"Тәрбие" ұғымына анықтама берiңiз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қоғамдық өндiрiстiк және мәдени өмiрдiң белсендi қатысушысын даярлауды мақсат етiп қойған, жеке адамды қалыптастырудың жүйелi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оқу-тәрбие мекемелерiнде балалармен тәрбие жұмысын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қоғамға сай ережелердi меңгеру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шығармашылық күшi мен қабiлетiн дамыту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тәжiрибенiң ұрпақтан-ұрпаққа берiлуi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"Бiлiм беру" ұғымына анықтама берiңiз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ғылымда жинақталған бiлiм жүйесiн жеке адамның меңгеруi және оны өмiрде тиiмдi етiп қолдана бiлуi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қоғам мүшелерiнiң адамгершiлiк, интеллектуалдық, мәдени және дене дамуы мен кәсiби бiлiктiлiгiнiң жоғары деңгейiне қол жеткiзудi мақсат ететiн үздiксiз тәрбиелеу мен оқыту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жеке адамның көзқарасын, адамгершiлiгiн және т.б. қасиеттерiн дамыту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оқытушы мен оқушы арасындағы мақсатты қарым-қатынас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жеке тұлғаны кәсiпке даярлау процесi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"Оқыту" ұғымын қалай түсiнесiз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оқушы мен мұғалiмнiң мақсатты түрде өзара әрекет жасау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адамның мақсатқа бағытталған арнайы мiндет көздеген жұмысы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iшкi және сыртқы факторлардың ықпалы нәтижесiнде жеке адамның қалыптасу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саналы түрде белгiлi бiр мақсат көздеп өзiнiң бойына қалыптастыратын қасиетi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мұғалiм-педагогтардың басқаруымен жүргiзiлетiн процестер</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"Өздiгiнен бiлiм алу" ұғымын қалай түсiнесiз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мақсатқа бағытталған арнайы мiндеттi көздеген жұмысы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оқушы мен мұғалiмнiң мақсатты түрде өзара әрекет жасау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педагогтардың басқаруымен бiрге жүретiн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өз бетiнше бойында қасиеттерiн жетiлдiруге деген талпынысы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өздiгiнен ақпараттық құралдар негiзiнде бiлiмiн жетiлдiру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Жеке адам деген не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қоғамдық сипатын танытып, оның өмiр барысында өзiне топтаған әлеуметтiк сапалар мен қасиеттерiнiң  жиынтығы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әлеуметтiк сапа мен қасиеттердi игерген тұлға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қоғамда белгiлi бiр орны бар, өзiндiк көзқарасы қалыптасқан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ешкiмге ұқсамайтын, дара қасиеттерiмен ерекшеленетiн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адамның психикалық және биологиялық дамуының белгiлi дәрежеге жетуi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"Жеке адамның дамуы" ұғымын қалай тұсiнесiз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iшкi және сыртқы басқарылатын, басқарылмайтын факторлардың ықпалымен жеке адамның жетiлу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ескi жағдайдан жаңа жағдайға қарай қозғалу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организмдегi өсу мен қозғалу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баланың ақыл-ой және дене жағынан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адамның психикалық жағынан белгiлi бiр дәрежеге жетуi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Өзiн-өзi тәрбиелеудi қалай түсiнесiз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саналы түрде мақсат көздеп бойында белгiлi бiр қасиеттердi өздiгiнен  қалыптастыруы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кәсiби бiлiктiлiгiн қамтамасыз етуге бағытталған тәрбие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сыртқы факторлардың әсерiнен жеке адамның қалыптасып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өзiне қажеттi бiлiмдi меңгеруге деген ынтасы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 бойындағы жағымсыз қасиеттердiң орнына ұнамды қасиеттердi қалыптастыруы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Бақылау,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мәлiметтердi таңдап iрiктеу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әдеттегi жағдайда педагогикалық құбылыстарды қабылдау арқылы тану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С. арнайы ұйымдастырылған зерттеу обьектiсiн қабылдау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санадағы қабылданған мәлiметтердiң өңделуi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сезiм органдары арқылы қабылдау</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Анкеталау,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оқушылардың танымдық iс-әрекетiнiң белсендiлiгiн арттыру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экскурсия кезiндегi балалардың мiнез-құлқын бақылау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сұрақтар арқылы жаппай материалдар жинақтау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мұғалiм пайдаланған оқыту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тәрбиелеу әдiсiнiң бөлiгi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Педагогикалық зерттеу әдiсi,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жаңа бiлiмдердi игеру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обьективтiк шындықты танып бiлу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проблемалық мiндеттердi шешу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тұлғалық қасиеттердi қалыптастыру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алған бiлiмдi бекiту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Педагогикалық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ғылыми негiзделген логикалық болжам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бiлiктi мамандардың педагогикалық құбылысты бағалауы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бар белгiлердiң негiзiнде фактiлердi логикалық тұрғыдан бөлу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болжамдарды тексергендегi ғылыми негiзделген 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ғылыми қондырғылар арқылы жасаған өлшем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Оқыту мен тәрбиелеудiң нақты шарттары ескерiлiп, ғылыми тұрғыда қойылған тәжiрибе,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бақылау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тәжiрибелердi зерделеу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педагогикалық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экспертиза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эксперимент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Әлеуметтiк тәжiрибенi берудiң қажеттiгi неден туындайды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адамзат қоғамының пайда болуымен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оқытудың техникалық құралдарының пайда болуымен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бiлiм мазмұнын талдау барысында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 ғылымының дамуында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сыныптық-сабақтық жүйенiң құрылуы нәтижесiнде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Зерттеушiлерге анкеттiк жауап алу әдiсi не бередi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белгiлi бiр деректер жинап алуға және сұраныстардың зерттелiп отырған педагогикалық құбылыстарға қатынасын анықтауға мүмкiндiк бередi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В.  бiр ғана байқаумен ашыла қоймайтын iс жүзiндегi материалдарды жинауға көмектеседi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зерттеушi оқытудың тиiмдi тәсiлдерi мен әдiстерiн зерттейдi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зерттеушi тәрбиенiң тиiмдi тәсiлдерi мен әдiстерiн тексередi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дербес қабiлетiн байқауға көмектеседi</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Даму,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баланың бойы мен салмағының артуы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тұлғаның сандық және сапалық қасиеттерiнiң өзгерiстерi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адам еркiнен тыс стихиялық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өмiрге бейiмделу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адам психикасы мен нерв жүйесiнiң жетiлу процесi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Тұлғаны дамыту факторлары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оқуға қызығушылық, жетiстiк дәрежесi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тұқымқуалаушылық, орта, тәрбие, тұлғаның өзiн-өзi дамытуы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әрекет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тұлғаның ұжымдағы мәртебелiк дәрежесi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табиғи жағдайлар</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Тәрбиенiң субьективтi факторлары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ауа-райының және табиғи факторлардың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тұқымқуалаушылықтың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 мен техниканың даму деңгейi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отбасылық қарым-қатынастың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бұқаралық-ақпарат құралдарының әсерi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Эксперименттiң түрлерiн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табиғи эксперимент, тексеру экспериментi, лабораториялық эксперимент, жасампаз экспериментi, педагогикалық, психологиялық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сапасын арттыру экспериментi, оқушылардың кейбiр қасиетiн анықтау экспериментi, тәрбие жұмысын жақсарту экспериментi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ұзақ мерзiмдi, қысқа мерзiмдi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жалпы, тұтас эксперимент жүргiзу, кейбiр оқушыларға эксперимент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шағын тобына эксперимент жүргiзу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Табиғи эксперимент немен сипатталады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эксперименттi табиғи барысын бұзбай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эксперименттi жасанды жағдайда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нақтылы мiндеттегiдей байланыс пен тәуелдiлiк негiзгi рөль атқарады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педагогикалық эксперименттi оқушылардың ұжымынан бiр немесе бiрнеше оқушыларды бөлiп алып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эксперимент нәтижелерi таблицалар, графиктер түрiнде толтырылады.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Лабораториялық эксперимент немен сипатталады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эксперименттi жасанды жағдайда өткiзу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нақтылы мiндеттегiдей байланыс пен тәуелдiлiк негiзгi рөл атқарады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эксперименттi табиғи барысын бұзбай жүргiзу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эксперимент нәтижелерi таблицалар, графиктер түрiнде толтырылады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педагогикалық эксперименттi оқушылардың ұжымынан бiр немесе бiрнеше оқушыны бөлiп алып жүргiзу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Педагогикалық зерттеудiң негiзгi әдiстерiн бiлу мұғалiмге не үшiн қажет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педагогикалық ғылымды дамыту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беру мiндеттерiн шешу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 мiндеттерiн шешу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мұғалiмдердiң тәжiрибелерiн үйрену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жас ерекшелiктерiн бiлу үшiн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Педагогикалық зерттеу дегенiмiз не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белгiлi бiр ғылыми әдiстердi пайдалана отырып, педагогикалық процестi жетiлдiру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беру мен тәрбиелеу, оқытудың түрлi жақтарын жетiлдiру жолдарын мақсатты iздестiру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ғылыми болжамдарды тексеру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басқа әдiстермен жүргiзу мүмкiн болмайтын тәрбиенiң алуан қырларын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оқу-тәрбие жұмысының тәжiрибесiн зерттеу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Адам дамуына тәрбиенiң жетекшiлiк ықпал етпеуiнiң себебi неде болуы мүмкiн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беру процесiнiң мазмұны мен ұйымдастырылуындағы олқылықтар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тұқым қуалаушылықтың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қоршаған ортаның әсерi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отбасындағы сәтсiздiктер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мектептен тыс мекемелердегi терiс құбылыстардың әсерi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Әлеуметтендiру дегенiмiз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тұлғаның жеке қасиеттерiн дамыту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тiрi организмнiң орта жағдайына бейiмделуi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әлеуметтiк қарым-қатынас жүйесiндегi тұлғалық интеграция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тұлғаның шығармашылық қабiлеттерiн насихаттау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мәдени құндылықтарды сақтау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Тұлғаны әлеуметтендiруге әсер етушi факторлар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орта, тұқымқуалаушылық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мего, макро, мезо, микро факторлар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 оқыту процесi, отбасы ортасы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Д. адамды iскерлiкке ынталандыратын жағдайлар мен шарттар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индивидтiң қарым-қатынасы мен мiнез-құлқындағы тұрақтылығы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Ата-анадан балаға берiлетiн қасиеттер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ойлау қабiлеттерi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мiнез-құлық ерекшелiктерi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жүйке-жүйе типi, темпераментi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көзiнiң, терiсiнiң түсi, қанының тобы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әлеуметтiк тәжiрибе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Тұлға түсiнiгi сипаттайды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жеке қасиеттерiн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адамның қоғамдық мәнiн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табиғи белгiлер мен қасиеттерiн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материалдық жағдайын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психикалық деңгейiн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Педагогикалық қызметтiң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қарым-қатынастық функцияларды тарату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пән мазмұнын түсiнушiлiк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гармониялы тұрғыдан дамуға жағдай жасау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еңбек пен демалысты алмастыру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оқытудың дайын тәсiлдерiн пайдалану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Педагогикалық қызметтiң мәнi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аға ұрпақтың тәжiрибенi беруiнде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жеке тұлғаның талпыныстарын қанағаттандыруда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педагогикалық iскерлiктi дамытуда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танымдық мiндеттердi шешудiң тәсiлдерiн меңгеруде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жеке дамудың жылдамдығында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61"/>
        </w:numPr>
        <w:ind w:right="45"/>
        <w:rPr>
          <w:rFonts w:ascii="Times New Roman KK EK" w:hAnsi="Times New Roman KK EK"/>
          <w:sz w:val="28"/>
          <w:lang w:val="kk-KZ"/>
        </w:rPr>
      </w:pPr>
      <w:r>
        <w:rPr>
          <w:rFonts w:ascii="Times New Roman KK EK" w:hAnsi="Times New Roman KK EK"/>
          <w:sz w:val="28"/>
          <w:lang w:val="kk-KZ"/>
        </w:rPr>
        <w:t xml:space="preserve"> Педагог позициясы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педагогикалық қызметке дайындық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ғылыми-теориялық дайындық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педагогикалық қызметке қатынас жүйесi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оқу процесiн жоспарлай бiлу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ғылымның әр түрлi салаларына бағдар</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46. Педагог тұлғасына қойылатын талап</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өнегелi жұбай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бiлiктi маман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тиянақты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жағымды сұхбатшы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еңбекқорлық</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lastRenderedPageBreak/>
        <w:t xml:space="preserve"> Педагог әрекетiнiң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оқу мiндеттерi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педагогикалық процесс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оқушылардың ата-аналары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түрi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 әдiстерi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Ынтымақтастық педагогикасы,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Я.А.Коменскидiң ғылыми теориясы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оқушылардың ұжымдық жұмысының түрi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мұғалiм iс-әрекетiнiң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кеңес педагогикасының теориясы мен практикасының бағыттары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оқыту әдiсi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Гуманистiк педагогика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тәрбиеленушiнi өзгертуге талпынады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қалыптасқан жағдайды сақтауға тырысады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тәрбиеленушiнi сол қалпында қабылдайды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педагогтың бiлiмiнiң басымдығына сүйенедi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практика сұрақтарымен басқарылады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Педагогикалық процестiң негiзгi сипаты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мақсаттылық, екi жақтылық, тұтастық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мақсаттылық, жеңiлдiлiк, берiктiлiк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тұтастық, ғылымилық, көрнекiлiк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ғылымилық, ұзақ мерзiмдiлiк, екi жақтылық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мақсаттылық, ұзақ мерзiмдiлiк, берiктiк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Тәрбие, бұл</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ақпараттық-операциялық дамуының жетекшi күшi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iшкi қарама-қайшылықтар арқылы айқындалатын оның iштей қажеттi өзiндiк өзгерiсi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әр түрлi факторлар әсерiнiң маңызды формалары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әр түрлi әсерлердiң нәтижесiнде тұлғаның қалыптасуы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тұлғаның дамуына мақсатты түрде әсер ету процесi мен нәтижесi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"Жеке тұлға" ұғымы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жеке алып қарағандағы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сана мен ой қабiлетiне ие болған адам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бiр адамның екiншi адамнан ерекшеленуi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адамның қоғамдық мәнiн сипаттайтын қасиеттер мен сапа жиынтығы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индивидтiң дамуы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Тұлға әлеуметтiк қарым-қатынастар субьектiсi ретiнде сипатталады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адамның әлеуметтiк қасиеттерiнiң бiртұтастығымен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В. белсендi iс-әрекетiмен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әлеуметтiк мiнез-құлқын өздiгiнен реттеуiмен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автономдылығымен, белгiлi дәрежеде қоғамнан тәуелсiздiгiмен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қоғамға тәуелдiлiгiмен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Педагогикалық процесте жиi қолданылатын ғылыми зерттеу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педагогикалық бақылау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интервью</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эксперимент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анкета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тест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Мұғалiм еңбегiнiң ерекшелiгi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баламен үнемi қарым-қатынаста болуы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рухани байлығында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ой-өрiсiнiң кеңдiгiнде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шығармашылық iзденiсiнде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оқу-тәрбие жұмысын жоспарлауында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Қоғам пiкiрiн зерттейтiн ең кең тараған әдiс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анкета әдiсi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рейтинг, интервью</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бақылау, әңгiме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математикалық статистикалық әдiс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эксперимент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 xml:space="preserve"> Педагогика пәнiнiң методологиялық негiзi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жеке адамның қалыптасуы мен дамуы туралы материалистiк iлiм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эволюциялық бiлiмдер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идеалистiк философия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материалистiк философия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жеке адам мен ұжым туралы iлiм</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курсының тәрбие процесiне арналған бөлiмi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 теориясы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мектептану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дидактика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 тарихы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мектеп гигиенасы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Мұғалiм басты тұлға болу үшiн оған қойылатын талаптар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педагогтық әдеп және ұстаздық шеберлiк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ерiк-жiгер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идеялық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табандылық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Е. шыдамдылық</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Тұлғаның дамуына және қалыптасуына ықпал ететiн төменде атап көрсетiлген факторлардың қайсысы сыртқы факторлардың қатарына жатпайды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тұқымқуалаушылық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iс-әрекет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қоғам дамуының деңгейi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қарым-қатынас</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Акселерацияға тән ерекшелiк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дененiң жедел дамуы, балалардың жетiлуiне ықпал жасауы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 В. балалардың бойының, салмағының, бұлшық еттерiнiң жедел түрде өсiп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биологиялық даму, әлеуметтiк жағдайлардың жақсаруы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 процесiнiң дамуы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биологиялық даму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Бала психологиясын бiлу мұғалiм үшiн маңызды болатыны нелiктен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iс-әрекеттi жоспарлау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байқампаздықты дамыту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жеке бастың интеллектуалдық мүмкiндiгiн анықтау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iскерлiктi меңгеру үшiн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оқушының қабiлетiн, ынтасын дамыту үшiн</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Педагогиканың зерттеу обьектiсi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адам тәрбиесi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адамның мiнез-құлқы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адамның жан-жақты дамуы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процесiнiң барысы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мұғалiмнiң қызметi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 төмендегi ғылымдардың қайсысымен тығыз байланысады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философия, психология, физиология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филология, физика, тамақ өнеркәсiбi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математика, география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дене тәрбиесi, сурет, еңбек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философия, астрономия, медицина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Тұтас педагогикалық процесс дегенiмiз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мәдениет байлықтарын меңгеруге және өмiрге, еңбекке дайындау бағытында мұғалiмнiң басшылығымен ұйымдастырылған оқушылардың өзара әрекетi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В. мектеп, қоғам, отбасындағы тәрбие бiрлiгi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тәрбие мен оқытудың бiрлiгi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Оқыта отырып тәрбиелеу, тәрбие арқылы бiлiм беру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барлық тәрбие институттарының бiрлескен жүйесi</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ғылымының негiзiн салған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Я.А.Коменский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К.Д.Ушинский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Ы.Алтынсарин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А.С.Макаренко</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В.А.Сухомлинский</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ғылымының негiзгi ұғымдары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бiлiм беру, тәрбие, оқыту процесi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бiлiм беру, үйрету, тексеру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қайта тәрбиелеу, бақылау, сөйлеу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педагогикалық процесс, үйрену, оқыту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сөйлеу, қарым-қатынас, түсiндiру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Тұтас педагогикалық процестiң негiзгi элементтерiн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мақсаты, мiндетi, мазмұны, формасы, әдiс-тәсiлдерi, тапсырма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мақсаты, барысы, көрнекiлiгi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құрылымы, бағыты, мазмұны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оқу құралы, оқушы, мұғалiм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Е.сабақтың тақырыбы, мақсаты, құрылымы, барысы, бiлiмдi тексеру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 ғылымының зерттеу әдiстерi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сұрақ-жауап, әңгiмелесу, анкеттеу, тест, модельдеу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тексеру, сұрау, түсiндiру, баяндау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индуктивтi, дедуктивтi, репродуктивтi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жазалау, мадақтау, жарыстыру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мақтау, проблемалық, сөйлеу, ескерту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Дефектология дегенiмiз не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бойында кемiстiгi бар адамдар тәрбиесiн қарастыратын педагогиканың бiр саласы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көзi көрмейтiн адамдарды тәрбиелеу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сөйлей алмайтын адамдар тәрбиесi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естiмейтiн адамдар педагогикасы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педагогиканың ерекше адамдар тәрбиесiн қарастыратын педагогиканың бiр саласы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Жеке адамның қалыптасуындағы жетекшi 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тәрбие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орта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С. тұқым қуалаушылық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отбасы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 институттары</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"Ұлы Дидактика" еңбегiнiң авторы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Я.А.Коменский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К.Д.Ушинский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А.С.Макаренко</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В.А.Сухомлинский</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Ж.Б.Қоянбаев</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"Индивид" ұғымын латын сөзiнен аударғанда қандай мағына бередi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Жан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жекелiк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ойлау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зерттеу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қабiлет</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"Тәрбие дегенiмiз - жастарды қоғамда өмiр сүруге және еңбек етуге бейiмдеу" деп анықтама берген қай ғалым-педагог</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Қоянбаев Ж.Б.</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Әбиев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Жұмабаев 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Коменский Я.</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"Бiлiм беру" ұғымын ең алғаш рет ендiрген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Луначарский А.В.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Пестолоцци И.Г.</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Маркс 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Коменский Я.</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Ушинский 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Үлкен адамдар тобының жеке адамның әлеуметтенуiне тигiзетiн әсерiн қандай фактор деймiз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Мезофактор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макрофактор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микрофактор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мегофактор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тәрбие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"Процесс" ұғымының мағынасы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Жылжу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қозғалыс</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алғашқы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Д. бастапқы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жүйе</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Қандай да бiр нәтижеге жету үшiн ұйымдастрылған бiрiздi әрекеттердiң жиынтығы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Бiлiм</w:t>
      </w:r>
    </w:p>
    <w:p w:rsidR="00E0416E" w:rsidRDefault="00E0416E" w:rsidP="00E0416E">
      <w:pPr>
        <w:ind w:right="45"/>
        <w:rPr>
          <w:rFonts w:ascii=". процесс" w:hAnsi=". процесс"/>
          <w:sz w:val="28"/>
          <w:lang w:val="kk-KZ"/>
        </w:rPr>
      </w:pPr>
      <w:r>
        <w:rPr>
          <w:rFonts w:ascii=". процесс" w:hAnsi=". процесс"/>
          <w:sz w:val="28"/>
          <w:lang w:val="kk-KZ"/>
        </w:rPr>
        <w:t>В. әдiс</w:t>
      </w:r>
    </w:p>
    <w:p w:rsidR="00E0416E" w:rsidRDefault="00E0416E" w:rsidP="00E0416E">
      <w:pPr>
        <w:ind w:right="45"/>
        <w:rPr>
          <w:rFonts w:ascii=". процесс" w:hAnsi=". процесс"/>
          <w:sz w:val="28"/>
          <w:lang w:val="kk-KZ"/>
        </w:rPr>
      </w:pPr>
      <w:r>
        <w:rPr>
          <w:rFonts w:ascii=". процесс" w:hAnsi=". процесс"/>
          <w:sz w:val="28"/>
          <w:lang w:val="kk-KZ"/>
        </w:rPr>
        <w:t>С. процесс</w:t>
      </w:r>
    </w:p>
    <w:p w:rsidR="00E0416E" w:rsidRDefault="00E0416E" w:rsidP="00E0416E">
      <w:pPr>
        <w:ind w:right="45"/>
        <w:rPr>
          <w:sz w:val="28"/>
          <w:lang w:val="kk-KZ"/>
        </w:rPr>
      </w:pPr>
      <w:r>
        <w:rPr>
          <w:rFonts w:ascii=". процесс" w:hAnsi=". процесс"/>
          <w:sz w:val="28"/>
          <w:lang w:val="kk-KZ"/>
        </w:rPr>
        <w:t xml:space="preserve">Д. </w:t>
      </w:r>
      <w:r>
        <w:rPr>
          <w:sz w:val="28"/>
          <w:lang w:val="kk-KZ"/>
        </w:rPr>
        <w:t>оқыту</w:t>
      </w:r>
    </w:p>
    <w:p w:rsidR="00E0416E" w:rsidRDefault="00E0416E" w:rsidP="00E0416E">
      <w:pPr>
        <w:ind w:right="45"/>
        <w:rPr>
          <w:sz w:val="28"/>
          <w:lang w:val="kk-KZ"/>
        </w:rPr>
      </w:pPr>
      <w:r>
        <w:rPr>
          <w:sz w:val="28"/>
          <w:lang w:val="kk-KZ"/>
        </w:rPr>
        <w:t>Е. ойлау</w:t>
      </w:r>
    </w:p>
    <w:p w:rsidR="00E0416E" w:rsidRDefault="00E0416E" w:rsidP="00E0416E">
      <w:pPr>
        <w:ind w:right="45"/>
        <w:rPr>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Баланың негiзгi әрекетi ойын болатын кез қандай жас ерекшелiгiне сәйкес келедi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жеткiншек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жiгiттiк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жасөспiрiмдiк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балалық шақ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жастық шақ</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Акселерацияға тән ерекшелiк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дененiң жедел дамуы, балалардың жетiлуiне ықпал жасау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балалардың бойының, салмағының, бұлшық еттерiнiң жедел түрде өсiп жетiлуi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биологиялық даму, әлеуметтiк жағдайлардың жақсаруы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тәрбие процесiнiң дамуы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биологиялық даму</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"Перiште жасы" деп баланың қай кезеңiн айтады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1-3 жасқа дейiн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3-7 жасқа дейiн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8-11 жасқа дайiн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12-15 жасқа дейiн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1 жасқа дейiнгi кезең</w:t>
      </w: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"Мұғалiмдерге ең тамаша мiндет жүктелген, Күн астында одан жоғары тұрған ешнәрсе жоқ" деп жазған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Коменский Я.А.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Ушинский К.Д.</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Сухомлинский В.А.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Макаренко А.С.</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Қазақстанда алғаш педагогика оқулығын жазған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Жұмабаев 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С. Байтұрсынов 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Аймауытов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Қоянбаев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"Қазақтың қаны бiр, жаны бiр жолбасшысы - мұғалiм. Елiмiздiң азғана жылдық ояну дәуiрiне баға беру үшiн алты алаштың баласы бас қосса, қадiрлi орын - мұғалiмдiкi" деп жазған кiм</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Алтынсарин Ы.</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 xml:space="preserve">В. Жұмабаев М. С. </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Байтұрсынов 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Аймауытов Ж.</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Қоянбаев Ж.</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Педагогикалық қарым-қатынастың практикада қолданылып жүрген стильдерiн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 демократиялық,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 гуманистiк, жариялылық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гуманизм, өзара түсiнiстiк, жариялылық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авторитарлық, үстемдiк, силастық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ынтымақтастық, жариялылық, үстемдiк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Бұйыру, нұсқау беру, сөгiс беру тәсiлi қарым-қатынастың қай стилiне тән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Өтiнiш, кеңес беру, мақұлдау, қолдау көрсету тәсiлдерi қарым-қатынастың қай стилiне тән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"Мұғалiм ұжым өмiрiне араласпауға тырысады, педагогикалық процесте белсендiлiк танытпайды. Шын мәнiнде болып жатқан оқиғаларға жауапкершiлiктен өзiн аулақ ұстайды". Мұндай  әрекет қарым-қатынастың қандай стилiне тән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Педагогикалық процестi басқаруда ең тиiмдi қарым-қатынас стилiн көрсетiңiз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авторитарлық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демократиялық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либералдық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ынтымақтастық</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өзара түсiнiстiк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"Парадигма" ұғымын латын сөзiнен аударғанда қандай мағынаны бiлдiредi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үлгi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бағыт</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модель</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нұсқау</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жоба</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5"/>
        </w:numPr>
        <w:ind w:right="45"/>
        <w:rPr>
          <w:rFonts w:ascii="Times New Roman KK EK" w:hAnsi="Times New Roman KK EK"/>
          <w:sz w:val="28"/>
          <w:lang w:val="kk-KZ"/>
        </w:rPr>
      </w:pPr>
      <w:r>
        <w:rPr>
          <w:rFonts w:ascii="Times New Roman KK EK" w:hAnsi="Times New Roman KK EK"/>
          <w:sz w:val="28"/>
          <w:lang w:val="kk-KZ"/>
        </w:rPr>
        <w:t>Тәрбие мақсатын анықтауға әсер ететiн факторлар</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қоғамның адамды қажетсiнуi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тәрбиеленушiлердiң мүмкiндiктерi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оқу-тәрбие мәселелерiнiң мүмкiндiктерi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жалпы бiлiм беретiн мектептердегi педагогтардың мүмкiндiктерi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оқушылардың мамандық алуға деген талпынысы</w:t>
      </w:r>
    </w:p>
    <w:p w:rsidR="00E0416E" w:rsidRDefault="00E0416E" w:rsidP="00E0416E">
      <w:pPr>
        <w:ind w:right="45"/>
        <w:rPr>
          <w:rFonts w:ascii="Times New Roman KK EK" w:hAnsi="Times New Roman KK EK"/>
          <w:sz w:val="28"/>
          <w:lang w:val="kk-KZ"/>
        </w:rPr>
      </w:pPr>
    </w:p>
    <w:p w:rsidR="00E0416E" w:rsidRPr="000D0E85" w:rsidRDefault="00E0416E" w:rsidP="00163D48">
      <w:pPr>
        <w:numPr>
          <w:ilvl w:val="0"/>
          <w:numId w:val="105"/>
        </w:numPr>
        <w:ind w:right="-902"/>
        <w:rPr>
          <w:rFonts w:ascii="Times New Roman KK EK" w:hAnsi="Times New Roman KK EK"/>
          <w:sz w:val="28"/>
          <w:lang w:val="kk-KZ"/>
        </w:rPr>
      </w:pPr>
      <w:r w:rsidRPr="000D0E85">
        <w:rPr>
          <w:rFonts w:ascii="Times New Roman KK EK" w:hAnsi="Times New Roman KK EK"/>
          <w:sz w:val="28"/>
          <w:lang w:val="kk-KZ"/>
        </w:rPr>
        <w:t xml:space="preserve">Адамға рухани, моральдық және материалдық қанағаттанушылық беретiн </w:t>
      </w:r>
    </w:p>
    <w:p w:rsidR="00E0416E" w:rsidRPr="000D0E85" w:rsidRDefault="00E0416E" w:rsidP="00E0416E">
      <w:pPr>
        <w:ind w:right="-902"/>
        <w:rPr>
          <w:rFonts w:ascii="Times New Roman KK EK" w:hAnsi="Times New Roman KK EK"/>
          <w:sz w:val="28"/>
          <w:lang w:val="kk-KZ"/>
        </w:rPr>
      </w:pPr>
      <w:r w:rsidRPr="000D0E85">
        <w:rPr>
          <w:rFonts w:ascii="Times New Roman KK EK" w:hAnsi="Times New Roman KK EK"/>
          <w:sz w:val="28"/>
          <w:lang w:val="kk-KZ"/>
        </w:rPr>
        <w:t>тәрбие факторы, бұл</w:t>
      </w:r>
    </w:p>
    <w:p w:rsidR="00E0416E" w:rsidRPr="000D0E85" w:rsidRDefault="00E0416E" w:rsidP="00E0416E">
      <w:pPr>
        <w:ind w:right="-902"/>
        <w:rPr>
          <w:rFonts w:ascii="Times New Roman KK EK" w:hAnsi="Times New Roman KK EK"/>
          <w:sz w:val="28"/>
          <w:lang w:val="kk-KZ"/>
        </w:rPr>
      </w:pPr>
      <w:r w:rsidRPr="000D0E85">
        <w:rPr>
          <w:rFonts w:ascii="Times New Roman KK EK" w:hAnsi="Times New Roman KK EK"/>
          <w:sz w:val="28"/>
          <w:lang w:val="kk-KZ"/>
        </w:rPr>
        <w:t>А. еңбек</w:t>
      </w:r>
    </w:p>
    <w:p w:rsidR="00E0416E" w:rsidRPr="000D0E85" w:rsidRDefault="00E0416E" w:rsidP="00E0416E">
      <w:pPr>
        <w:ind w:right="-902"/>
        <w:rPr>
          <w:rFonts w:ascii="Times New Roman KK EK" w:hAnsi="Times New Roman KK EK"/>
          <w:sz w:val="28"/>
          <w:lang w:val="kk-KZ"/>
        </w:rPr>
      </w:pPr>
      <w:r w:rsidRPr="000D0E85">
        <w:rPr>
          <w:rFonts w:ascii="Times New Roman KK EK" w:hAnsi="Times New Roman KK EK"/>
          <w:sz w:val="28"/>
          <w:lang w:val="kk-KZ"/>
        </w:rPr>
        <w:t>В. қарым-қатынас</w:t>
      </w:r>
    </w:p>
    <w:p w:rsidR="00E0416E" w:rsidRDefault="00E0416E" w:rsidP="00E0416E">
      <w:pPr>
        <w:ind w:right="-902"/>
        <w:rPr>
          <w:rFonts w:ascii="Times New Roman KK EK" w:hAnsi="Times New Roman KK EK"/>
          <w:sz w:val="28"/>
        </w:rPr>
      </w:pPr>
      <w:r>
        <w:rPr>
          <w:rFonts w:ascii="Times New Roman KK EK" w:hAnsi="Times New Roman KK EK"/>
          <w:sz w:val="28"/>
        </w:rPr>
        <w:t>С.  дiн</w:t>
      </w:r>
    </w:p>
    <w:p w:rsidR="00E0416E" w:rsidRDefault="00E0416E" w:rsidP="00E0416E">
      <w:pPr>
        <w:ind w:right="-902"/>
        <w:rPr>
          <w:rFonts w:ascii="Times New Roman KK EK" w:hAnsi="Times New Roman KK EK"/>
          <w:sz w:val="28"/>
        </w:rPr>
      </w:pPr>
      <w:r>
        <w:rPr>
          <w:rFonts w:ascii="Times New Roman KK EK" w:hAnsi="Times New Roman KK EK"/>
          <w:sz w:val="28"/>
        </w:rPr>
        <w:t>Д.  табиғат</w:t>
      </w:r>
    </w:p>
    <w:p w:rsidR="00E0416E" w:rsidRDefault="00E0416E" w:rsidP="00E0416E">
      <w:pPr>
        <w:ind w:right="-902"/>
        <w:rPr>
          <w:rFonts w:ascii="Times New Roman KK EK" w:hAnsi="Times New Roman KK EK"/>
          <w:sz w:val="28"/>
        </w:rPr>
      </w:pPr>
      <w:r>
        <w:rPr>
          <w:rFonts w:ascii="Times New Roman KK EK" w:hAnsi="Times New Roman KK EK"/>
          <w:sz w:val="28"/>
        </w:rPr>
        <w:t>Е.  дәстүр</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93. Педагогикалық такт</w:t>
      </w:r>
    </w:p>
    <w:p w:rsidR="00E0416E" w:rsidRDefault="00E0416E" w:rsidP="00E0416E">
      <w:pPr>
        <w:ind w:right="-902"/>
        <w:rPr>
          <w:rFonts w:ascii="Times New Roman KK EK" w:hAnsi="Times New Roman KK EK"/>
          <w:sz w:val="28"/>
        </w:rPr>
      </w:pPr>
      <w:r>
        <w:rPr>
          <w:rFonts w:ascii="Times New Roman KK EK" w:hAnsi="Times New Roman KK EK"/>
          <w:sz w:val="28"/>
        </w:rPr>
        <w:t xml:space="preserve">А. педагогтың балалармен педагогикалық қарым-қатынас кезiнде сақтауы </w:t>
      </w:r>
    </w:p>
    <w:p w:rsidR="00E0416E" w:rsidRDefault="00E0416E" w:rsidP="00E0416E">
      <w:pPr>
        <w:ind w:right="-902"/>
        <w:rPr>
          <w:rFonts w:ascii="Times New Roman KK EK" w:hAnsi="Times New Roman KK EK"/>
          <w:sz w:val="28"/>
        </w:rPr>
      </w:pPr>
      <w:r>
        <w:rPr>
          <w:rFonts w:ascii="Times New Roman KK EK" w:hAnsi="Times New Roman KK EK"/>
          <w:sz w:val="28"/>
        </w:rPr>
        <w:t>тиiс шаралар принципi</w:t>
      </w:r>
    </w:p>
    <w:p w:rsidR="00E0416E" w:rsidRDefault="00E0416E" w:rsidP="00E0416E">
      <w:pPr>
        <w:ind w:right="-902"/>
        <w:rPr>
          <w:rFonts w:ascii="Times New Roman KK EK" w:hAnsi="Times New Roman KK EK"/>
          <w:sz w:val="28"/>
        </w:rPr>
      </w:pPr>
      <w:r>
        <w:rPr>
          <w:rFonts w:ascii="Times New Roman KK EK" w:hAnsi="Times New Roman KK EK"/>
          <w:sz w:val="28"/>
        </w:rPr>
        <w:t>В. ересектер мен балалардың өзара әрекетi</w:t>
      </w:r>
    </w:p>
    <w:p w:rsidR="00E0416E" w:rsidRDefault="00E0416E" w:rsidP="00E0416E">
      <w:pPr>
        <w:ind w:right="-902"/>
        <w:rPr>
          <w:rFonts w:ascii="Times New Roman KK EK" w:hAnsi="Times New Roman KK EK"/>
          <w:sz w:val="28"/>
        </w:rPr>
      </w:pPr>
      <w:r>
        <w:rPr>
          <w:rFonts w:ascii="Times New Roman KK EK" w:hAnsi="Times New Roman KK EK"/>
          <w:sz w:val="28"/>
        </w:rPr>
        <w:t>С.  тәрбиелiк әрекеттердiң шарасы</w:t>
      </w:r>
    </w:p>
    <w:p w:rsidR="00E0416E" w:rsidRDefault="00E0416E" w:rsidP="00E0416E">
      <w:pPr>
        <w:ind w:right="-902"/>
        <w:rPr>
          <w:rFonts w:ascii="Times New Roman KK EK" w:hAnsi="Times New Roman KK EK"/>
          <w:sz w:val="28"/>
        </w:rPr>
      </w:pPr>
      <w:r>
        <w:rPr>
          <w:rFonts w:ascii="Times New Roman KK EK" w:hAnsi="Times New Roman KK EK"/>
          <w:sz w:val="28"/>
        </w:rPr>
        <w:t>Д. адамның iшкi әлемiнiң сыртқа шығуы</w:t>
      </w:r>
    </w:p>
    <w:p w:rsidR="00E0416E" w:rsidRDefault="00E0416E" w:rsidP="00E0416E">
      <w:pPr>
        <w:ind w:right="-902"/>
        <w:rPr>
          <w:rFonts w:ascii="Times New Roman KK EK" w:hAnsi="Times New Roman KK EK"/>
          <w:sz w:val="28"/>
        </w:rPr>
      </w:pPr>
      <w:r>
        <w:rPr>
          <w:rFonts w:ascii="Times New Roman KK EK" w:hAnsi="Times New Roman KK EK"/>
          <w:sz w:val="28"/>
        </w:rPr>
        <w:t>Е. қоршаған ортамен өзара әсердiң белсендiлiк формасы</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94. Жоғары бiлiм берудiң жаңа формасы</w:t>
      </w:r>
    </w:p>
    <w:p w:rsidR="00E0416E" w:rsidRDefault="00E0416E" w:rsidP="00E0416E">
      <w:pPr>
        <w:ind w:right="-902"/>
        <w:rPr>
          <w:rFonts w:ascii="Times New Roman KK EK" w:hAnsi="Times New Roman KK EK"/>
          <w:sz w:val="28"/>
        </w:rPr>
      </w:pPr>
      <w:r>
        <w:rPr>
          <w:rFonts w:ascii="Times New Roman KK EK" w:hAnsi="Times New Roman KK EK"/>
          <w:sz w:val="28"/>
        </w:rPr>
        <w:t>А.  бакалавриат, магистратура, докорантура</w:t>
      </w:r>
    </w:p>
    <w:p w:rsidR="00E0416E" w:rsidRDefault="00E0416E" w:rsidP="00E0416E">
      <w:pPr>
        <w:ind w:right="-902"/>
        <w:rPr>
          <w:rFonts w:ascii="Times New Roman KK EK" w:hAnsi="Times New Roman KK EK"/>
          <w:sz w:val="28"/>
        </w:rPr>
      </w:pPr>
      <w:r>
        <w:rPr>
          <w:rFonts w:ascii="Times New Roman KK EK" w:hAnsi="Times New Roman KK EK"/>
          <w:sz w:val="28"/>
        </w:rPr>
        <w:t>В. орта мектеп, колледж, жоғары оқу орны</w:t>
      </w:r>
    </w:p>
    <w:p w:rsidR="00E0416E" w:rsidRDefault="00E0416E" w:rsidP="00E0416E">
      <w:pPr>
        <w:ind w:right="-902"/>
        <w:rPr>
          <w:rFonts w:ascii="Times New Roman KK EK" w:hAnsi="Times New Roman KK EK"/>
          <w:sz w:val="28"/>
        </w:rPr>
      </w:pPr>
      <w:r>
        <w:rPr>
          <w:rFonts w:ascii="Times New Roman KK EK" w:hAnsi="Times New Roman KK EK"/>
          <w:sz w:val="28"/>
        </w:rPr>
        <w:t>С.  аспирантура, докторантура</w:t>
      </w:r>
    </w:p>
    <w:p w:rsidR="00E0416E" w:rsidRDefault="00E0416E" w:rsidP="00E0416E">
      <w:pPr>
        <w:ind w:right="-902"/>
        <w:rPr>
          <w:rFonts w:ascii="Times New Roman KK EK" w:hAnsi="Times New Roman KK EK"/>
          <w:sz w:val="28"/>
        </w:rPr>
      </w:pPr>
      <w:r>
        <w:rPr>
          <w:rFonts w:ascii="Times New Roman KK EK" w:hAnsi="Times New Roman KK EK"/>
          <w:sz w:val="28"/>
        </w:rPr>
        <w:t>Д.  мектепке дейiнгi, мектептегi, орта кәсiптiк, жоғары</w:t>
      </w:r>
    </w:p>
    <w:p w:rsidR="00E0416E" w:rsidRDefault="00E0416E" w:rsidP="00E0416E">
      <w:pPr>
        <w:ind w:right="-902"/>
        <w:rPr>
          <w:rFonts w:ascii="Times New Roman KK EK" w:hAnsi="Times New Roman KK EK"/>
          <w:sz w:val="28"/>
        </w:rPr>
      </w:pPr>
      <w:r>
        <w:rPr>
          <w:rFonts w:ascii="Times New Roman KK EK" w:hAnsi="Times New Roman KK EK"/>
          <w:sz w:val="28"/>
        </w:rPr>
        <w:lastRenderedPageBreak/>
        <w:t>Е.  колледж, институт, университет</w:t>
      </w:r>
    </w:p>
    <w:p w:rsidR="00E0416E" w:rsidRDefault="00E0416E" w:rsidP="00E0416E">
      <w:pPr>
        <w:ind w:right="-902"/>
        <w:rPr>
          <w:rFonts w:ascii="Times New Roman KK EK" w:hAnsi="Times New Roman KK EK"/>
          <w:sz w:val="28"/>
        </w:rPr>
      </w:pPr>
    </w:p>
    <w:p w:rsidR="00E0416E" w:rsidRDefault="00E0416E" w:rsidP="00163D48">
      <w:pPr>
        <w:numPr>
          <w:ilvl w:val="0"/>
          <w:numId w:val="106"/>
        </w:numPr>
        <w:ind w:right="-902"/>
        <w:rPr>
          <w:rFonts w:ascii="Times New Roman KK EK" w:hAnsi="Times New Roman KK EK"/>
          <w:sz w:val="28"/>
        </w:rPr>
      </w:pPr>
      <w:r>
        <w:rPr>
          <w:rFonts w:ascii="Times New Roman KK EK" w:hAnsi="Times New Roman KK EK"/>
          <w:sz w:val="28"/>
        </w:rPr>
        <w:t>Қазақстан Республикасындағы бiлiм берудi дамытудың мемлекеттiк</w:t>
      </w:r>
    </w:p>
    <w:p w:rsidR="00E0416E" w:rsidRDefault="00E0416E" w:rsidP="00E0416E">
      <w:pPr>
        <w:ind w:right="-902"/>
        <w:rPr>
          <w:rFonts w:ascii="Times New Roman KK EK" w:hAnsi="Times New Roman KK EK"/>
          <w:sz w:val="28"/>
        </w:rPr>
      </w:pPr>
      <w:r>
        <w:rPr>
          <w:rFonts w:ascii="Times New Roman KK EK" w:hAnsi="Times New Roman KK EK"/>
          <w:sz w:val="28"/>
        </w:rPr>
        <w:t xml:space="preserve"> бағдарламасы қандай мерзiмдерге арналған</w:t>
      </w:r>
    </w:p>
    <w:p w:rsidR="00E0416E" w:rsidRDefault="00E0416E" w:rsidP="00E0416E">
      <w:pPr>
        <w:ind w:right="-902"/>
        <w:rPr>
          <w:rFonts w:ascii="Times New Roman KK EK" w:hAnsi="Times New Roman KK EK"/>
          <w:sz w:val="28"/>
        </w:rPr>
      </w:pPr>
      <w:r>
        <w:rPr>
          <w:rFonts w:ascii="Times New Roman KK EK" w:hAnsi="Times New Roman KK EK"/>
          <w:sz w:val="28"/>
        </w:rPr>
        <w:t>А. 2005-2010</w:t>
      </w:r>
    </w:p>
    <w:p w:rsidR="00E0416E" w:rsidRDefault="00E0416E" w:rsidP="00E0416E">
      <w:pPr>
        <w:ind w:right="-902"/>
        <w:rPr>
          <w:rFonts w:ascii="Times New Roman KK EK" w:hAnsi="Times New Roman KK EK"/>
          <w:sz w:val="28"/>
        </w:rPr>
      </w:pPr>
      <w:r>
        <w:rPr>
          <w:rFonts w:ascii="Times New Roman KK EK" w:hAnsi="Times New Roman KK EK"/>
          <w:sz w:val="28"/>
        </w:rPr>
        <w:t>В.  2003-2030</w:t>
      </w:r>
    </w:p>
    <w:p w:rsidR="00E0416E" w:rsidRDefault="00E0416E" w:rsidP="00E0416E">
      <w:pPr>
        <w:ind w:right="-902"/>
        <w:rPr>
          <w:rFonts w:ascii="Times New Roman KK EK" w:hAnsi="Times New Roman KK EK"/>
          <w:sz w:val="28"/>
        </w:rPr>
      </w:pPr>
      <w:r>
        <w:rPr>
          <w:rFonts w:ascii="Times New Roman KK EK" w:hAnsi="Times New Roman KK EK"/>
          <w:sz w:val="28"/>
        </w:rPr>
        <w:t>С.  2003-2010</w:t>
      </w:r>
    </w:p>
    <w:p w:rsidR="00E0416E" w:rsidRDefault="00E0416E" w:rsidP="00E0416E">
      <w:pPr>
        <w:ind w:right="-902"/>
        <w:rPr>
          <w:rFonts w:ascii="Times New Roman KK EK" w:hAnsi="Times New Roman KK EK"/>
          <w:sz w:val="28"/>
        </w:rPr>
      </w:pPr>
      <w:r>
        <w:rPr>
          <w:rFonts w:ascii="Times New Roman KK EK" w:hAnsi="Times New Roman KK EK"/>
          <w:sz w:val="28"/>
        </w:rPr>
        <w:t>Д.  2005-2015</w:t>
      </w:r>
    </w:p>
    <w:p w:rsidR="00E0416E" w:rsidRDefault="00E0416E" w:rsidP="00E0416E">
      <w:pPr>
        <w:ind w:right="-902"/>
        <w:rPr>
          <w:rFonts w:ascii="Times New Roman KK EK" w:hAnsi="Times New Roman KK EK"/>
          <w:sz w:val="28"/>
        </w:rPr>
      </w:pPr>
      <w:r>
        <w:rPr>
          <w:rFonts w:ascii="Times New Roman KK EK" w:hAnsi="Times New Roman KK EK"/>
          <w:sz w:val="28"/>
        </w:rPr>
        <w:t>Е.  2000-2005</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96. .Реферат</w:t>
      </w:r>
    </w:p>
    <w:p w:rsidR="00E0416E" w:rsidRDefault="00E0416E" w:rsidP="00E0416E">
      <w:pPr>
        <w:ind w:right="-902"/>
        <w:rPr>
          <w:rFonts w:ascii="Times New Roman KK EK" w:hAnsi="Times New Roman KK EK"/>
          <w:sz w:val="28"/>
        </w:rPr>
      </w:pPr>
      <w:r>
        <w:rPr>
          <w:rFonts w:ascii="Times New Roman KK EK" w:hAnsi="Times New Roman KK EK"/>
          <w:sz w:val="28"/>
        </w:rPr>
        <w:t>А</w:t>
      </w:r>
      <w:r>
        <w:rPr>
          <w:rFonts w:ascii="Times New Roman KK EK" w:hAnsi="Times New Roman KK EK"/>
          <w:sz w:val="28"/>
          <w:lang w:val="kk-KZ"/>
        </w:rPr>
        <w:t xml:space="preserve">. </w:t>
      </w:r>
      <w:r>
        <w:rPr>
          <w:rFonts w:ascii="Times New Roman KK EK" w:hAnsi="Times New Roman KK EK"/>
          <w:sz w:val="28"/>
        </w:rPr>
        <w:t xml:space="preserve"> зерделенген дерек көздер мазмұнының  публикалық баяндама формасындағы немесе қысқаша жазбаша баяндалуы</w:t>
      </w:r>
    </w:p>
    <w:p w:rsidR="00E0416E" w:rsidRDefault="00E0416E" w:rsidP="00E0416E">
      <w:pPr>
        <w:ind w:right="-902"/>
        <w:rPr>
          <w:rFonts w:ascii="Times New Roman KK EK" w:hAnsi="Times New Roman KK EK"/>
          <w:sz w:val="28"/>
        </w:rPr>
      </w:pPr>
      <w:r>
        <w:rPr>
          <w:rFonts w:ascii="Times New Roman KK EK" w:hAnsi="Times New Roman KK EK"/>
          <w:sz w:val="28"/>
        </w:rPr>
        <w:t>В.  аяқталған ғылыми зерттеу</w:t>
      </w:r>
    </w:p>
    <w:p w:rsidR="00E0416E" w:rsidRDefault="00E0416E" w:rsidP="00E0416E">
      <w:pPr>
        <w:ind w:right="-902"/>
        <w:rPr>
          <w:rFonts w:ascii="Times New Roman KK EK" w:hAnsi="Times New Roman KK EK"/>
          <w:sz w:val="28"/>
        </w:rPr>
      </w:pPr>
      <w:r>
        <w:rPr>
          <w:rFonts w:ascii="Times New Roman KK EK" w:hAnsi="Times New Roman KK EK"/>
          <w:sz w:val="28"/>
        </w:rPr>
        <w:t>С.  танымдық әрекет сипаты туралы мәлiметтiң алынуы</w:t>
      </w:r>
    </w:p>
    <w:p w:rsidR="00E0416E" w:rsidRDefault="00E0416E" w:rsidP="00E0416E">
      <w:pPr>
        <w:ind w:right="-902"/>
        <w:rPr>
          <w:rFonts w:ascii="Times New Roman KK EK" w:hAnsi="Times New Roman KK EK"/>
          <w:sz w:val="28"/>
        </w:rPr>
      </w:pPr>
      <w:r>
        <w:rPr>
          <w:rFonts w:ascii="Times New Roman KK EK" w:hAnsi="Times New Roman KK EK"/>
          <w:sz w:val="28"/>
        </w:rPr>
        <w:t>Д.  маманның берген кеңесi</w:t>
      </w:r>
    </w:p>
    <w:p w:rsidR="00E0416E" w:rsidRDefault="00E0416E" w:rsidP="00E0416E">
      <w:pPr>
        <w:ind w:right="-902"/>
        <w:rPr>
          <w:rFonts w:ascii="Times New Roman KK EK" w:hAnsi="Times New Roman KK EK"/>
          <w:sz w:val="28"/>
        </w:rPr>
      </w:pPr>
      <w:r>
        <w:rPr>
          <w:rFonts w:ascii="Times New Roman KK EK" w:hAnsi="Times New Roman KK EK"/>
          <w:sz w:val="28"/>
        </w:rPr>
        <w:t>Е.  мақала мазмұнының қысқаша жазбаша баяндалуы</w:t>
      </w: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p>
    <w:p w:rsidR="00E0416E" w:rsidRDefault="00E0416E" w:rsidP="00E0416E">
      <w:pPr>
        <w:ind w:right="-902"/>
        <w:rPr>
          <w:rFonts w:ascii="Times New Roman KK EK" w:hAnsi="Times New Roman KK EK"/>
          <w:sz w:val="28"/>
        </w:rPr>
      </w:pPr>
      <w:r>
        <w:rPr>
          <w:rFonts w:ascii="Times New Roman KK EK" w:hAnsi="Times New Roman KK EK"/>
          <w:sz w:val="28"/>
        </w:rPr>
        <w:t>97. Қабiлет, бұл</w:t>
      </w:r>
    </w:p>
    <w:p w:rsidR="00E0416E" w:rsidRDefault="00E0416E" w:rsidP="00E0416E">
      <w:pPr>
        <w:ind w:right="-902"/>
        <w:rPr>
          <w:rFonts w:ascii="Times New Roman KK EK" w:hAnsi="Times New Roman KK EK"/>
          <w:sz w:val="28"/>
        </w:rPr>
      </w:pPr>
      <w:r>
        <w:rPr>
          <w:rFonts w:ascii="Times New Roman KK EK" w:hAnsi="Times New Roman KK EK"/>
          <w:sz w:val="28"/>
        </w:rPr>
        <w:t xml:space="preserve">А.  нақтылы әрекеттi сәттi орындаудың шарты болып табылатын тұлғаның жеке-даралық психологиялық ерекшелiгi </w:t>
      </w:r>
    </w:p>
    <w:p w:rsidR="00E0416E" w:rsidRDefault="00E0416E" w:rsidP="00E0416E">
      <w:pPr>
        <w:ind w:right="-902"/>
        <w:rPr>
          <w:rFonts w:ascii="Times New Roman KK EK" w:hAnsi="Times New Roman KK EK"/>
          <w:sz w:val="28"/>
        </w:rPr>
      </w:pPr>
      <w:r>
        <w:rPr>
          <w:rFonts w:ascii="Times New Roman KK EK" w:hAnsi="Times New Roman KK EK"/>
          <w:sz w:val="28"/>
        </w:rPr>
        <w:t>В.  нақтылы бiлiм, бiлiк, дағды</w:t>
      </w:r>
    </w:p>
    <w:p w:rsidR="00E0416E" w:rsidRDefault="00E0416E" w:rsidP="00E0416E">
      <w:pPr>
        <w:ind w:right="-902"/>
        <w:rPr>
          <w:rFonts w:ascii="Times New Roman KK EK" w:hAnsi="Times New Roman KK EK"/>
          <w:sz w:val="28"/>
        </w:rPr>
      </w:pPr>
      <w:r>
        <w:rPr>
          <w:rFonts w:ascii="Times New Roman KK EK" w:hAnsi="Times New Roman KK EK"/>
          <w:sz w:val="28"/>
        </w:rPr>
        <w:t>С.  ұрпақтан-ұрпаққа берiлiп отыратын қасиет</w:t>
      </w:r>
    </w:p>
    <w:p w:rsidR="00E0416E" w:rsidRDefault="00E0416E" w:rsidP="00E0416E">
      <w:pPr>
        <w:ind w:right="-902"/>
        <w:rPr>
          <w:rFonts w:ascii="Times New Roman KK EK" w:hAnsi="Times New Roman KK EK"/>
          <w:sz w:val="28"/>
        </w:rPr>
      </w:pPr>
      <w:r>
        <w:rPr>
          <w:rFonts w:ascii="Times New Roman KK EK" w:hAnsi="Times New Roman KK EK"/>
          <w:sz w:val="28"/>
        </w:rPr>
        <w:t>Д. дарындылықтың дәрежесi</w:t>
      </w:r>
    </w:p>
    <w:p w:rsidR="00E0416E" w:rsidRDefault="00E0416E" w:rsidP="00E0416E">
      <w:pPr>
        <w:ind w:right="-902"/>
        <w:rPr>
          <w:rFonts w:ascii="Times New Roman KK EK" w:hAnsi="Times New Roman KK EK"/>
          <w:sz w:val="28"/>
        </w:rPr>
      </w:pPr>
      <w:r>
        <w:rPr>
          <w:rFonts w:ascii="Times New Roman KK EK" w:hAnsi="Times New Roman KK EK"/>
          <w:sz w:val="28"/>
        </w:rPr>
        <w:t>Е.  әрекеттегi жоғары жетiстiк</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7"/>
        </w:numPr>
        <w:ind w:right="45"/>
        <w:rPr>
          <w:rFonts w:ascii="Times New Roman KK EK" w:hAnsi="Times New Roman KK EK"/>
          <w:sz w:val="28"/>
          <w:lang w:val="kk-KZ"/>
        </w:rPr>
      </w:pPr>
      <w:r>
        <w:rPr>
          <w:rFonts w:ascii="Times New Roman KK EK" w:hAnsi="Times New Roman KK EK"/>
          <w:sz w:val="28"/>
          <w:lang w:val="kk-KZ"/>
        </w:rPr>
        <w:t xml:space="preserve"> Қазақстанда алғаш мектеп ашқан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Ы.Алтынсарин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М.Жұмабаев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Ш.Уалиханов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А.Байтұрсынов</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Ә.Сембиев</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7"/>
        </w:numPr>
        <w:ind w:right="45"/>
        <w:rPr>
          <w:rFonts w:ascii="Times New Roman KK EK" w:hAnsi="Times New Roman KK EK"/>
          <w:sz w:val="28"/>
          <w:lang w:val="kk-KZ"/>
        </w:rPr>
      </w:pPr>
      <w:r>
        <w:rPr>
          <w:rFonts w:ascii="Times New Roman KK EK" w:hAnsi="Times New Roman KK EK"/>
          <w:sz w:val="28"/>
          <w:lang w:val="kk-KZ"/>
        </w:rPr>
        <w:t xml:space="preserve"> Кеңес дәуiрiндегi жаңашыл-мұғалiмдердi атаңыз</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А. Шаталов В.Ф., Волков И.П., Лысенкова С.Н., Амонашвили Ш.А.</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Шаталов В.Ф., Азаров Б.П., Харламов И.Ф</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Шаталов В.Ф., Крутецкий В.А., Ильин Е.Н.</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Шаталов В.Ф., Ильина Т.А., Бабанский Ю.К.</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Шаталов В.Ф., Азаров Б.П., Пинт А.О.</w:t>
      </w:r>
    </w:p>
    <w:p w:rsidR="00E0416E" w:rsidRDefault="00E0416E" w:rsidP="00E0416E">
      <w:pPr>
        <w:ind w:right="45"/>
        <w:rPr>
          <w:rFonts w:ascii="Times New Roman KK EK" w:hAnsi="Times New Roman KK EK"/>
          <w:sz w:val="28"/>
          <w:lang w:val="kk-KZ"/>
        </w:rPr>
      </w:pPr>
    </w:p>
    <w:p w:rsidR="00E0416E" w:rsidRDefault="00E0416E" w:rsidP="00163D48">
      <w:pPr>
        <w:numPr>
          <w:ilvl w:val="0"/>
          <w:numId w:val="107"/>
        </w:numPr>
        <w:ind w:right="45"/>
        <w:rPr>
          <w:rFonts w:ascii="Times New Roman KK EK" w:hAnsi="Times New Roman KK EK"/>
          <w:sz w:val="28"/>
          <w:lang w:val="kk-KZ"/>
        </w:rPr>
      </w:pPr>
      <w:r>
        <w:rPr>
          <w:rFonts w:ascii="Times New Roman KK EK" w:hAnsi="Times New Roman KK EK"/>
          <w:sz w:val="28"/>
          <w:lang w:val="kk-KZ"/>
        </w:rPr>
        <w:t>Озық iс-тәжiрибе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lastRenderedPageBreak/>
        <w:t>А.  мұғалiм мен оқушылардың еңбегiн барынша жеңiлдетiп, оқыту мен тәрбиелек саласында ерекше табыстарға жеткiзетiн жекелеген мұғалiмдердiң iс-тәжiрибесi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В.  жекелеген мұғалiмдердiң iс-тәжiрибесi</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С.  мұғалiм мен оқушылардың барынша жеңiлдететiн iс-тәжiрибе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Д.  оқыту мен тәрбиелеуде тиiмдi нәтиже беретiн iс-тәжiрибе</w:t>
      </w:r>
    </w:p>
    <w:p w:rsidR="00E0416E" w:rsidRDefault="00E0416E" w:rsidP="00E0416E">
      <w:pPr>
        <w:ind w:right="45"/>
        <w:rPr>
          <w:rFonts w:ascii="Times New Roman KK EK" w:hAnsi="Times New Roman KK EK"/>
          <w:sz w:val="28"/>
          <w:lang w:val="kk-KZ"/>
        </w:rPr>
      </w:pPr>
      <w:r>
        <w:rPr>
          <w:rFonts w:ascii="Times New Roman KK EK" w:hAnsi="Times New Roman KK EK"/>
          <w:sz w:val="28"/>
          <w:lang w:val="kk-KZ"/>
        </w:rPr>
        <w:t>Е.  ерекше табыстарға жеткiзетiн iс-тәжiрибе</w:t>
      </w:r>
    </w:p>
    <w:p w:rsidR="00E0416E" w:rsidRDefault="00E0416E" w:rsidP="00E0416E">
      <w:pPr>
        <w:tabs>
          <w:tab w:val="left" w:pos="5103"/>
        </w:tabs>
        <w:ind w:right="-902"/>
        <w:rPr>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45"/>
        <w:rPr>
          <w:rFonts w:ascii="Times New Roman KK EK" w:hAnsi="Times New Roman KK EK"/>
          <w:sz w:val="28"/>
          <w:lang w:val="kk-KZ"/>
        </w:rPr>
      </w:pPr>
    </w:p>
    <w:p w:rsidR="00E0416E" w:rsidRDefault="00E0416E" w:rsidP="00E0416E">
      <w:pPr>
        <w:ind w:right="-1"/>
        <w:jc w:val="center"/>
        <w:rPr>
          <w:rFonts w:ascii="Times New Roman KK EK" w:hAnsi="Times New Roman KK EK"/>
          <w:b/>
          <w:sz w:val="28"/>
          <w:lang w:val="kk-KZ"/>
        </w:rPr>
      </w:pPr>
      <w:r>
        <w:rPr>
          <w:rFonts w:ascii="Times New Roman KK EK" w:hAnsi="Times New Roman KK EK"/>
          <w:lang w:val="kk-KZ"/>
        </w:rPr>
        <w:br w:type="page"/>
      </w:r>
      <w:r>
        <w:rPr>
          <w:rFonts w:ascii="Times New Roman KK EK" w:hAnsi="Times New Roman KK EK"/>
          <w:b/>
          <w:sz w:val="28"/>
          <w:lang w:val="kk-KZ"/>
        </w:rPr>
        <w:lastRenderedPageBreak/>
        <w:t>Хрестоматия</w:t>
      </w:r>
    </w:p>
    <w:p w:rsidR="00E0416E" w:rsidRDefault="00E0416E" w:rsidP="00E0416E">
      <w:pPr>
        <w:tabs>
          <w:tab w:val="num" w:pos="0"/>
        </w:tabs>
        <w:ind w:right="-2" w:firstLine="568"/>
        <w:jc w:val="both"/>
        <w:rPr>
          <w:rFonts w:ascii="Times New Roman KK EK" w:hAnsi="Times New Roman KK EK"/>
          <w:sz w:val="28"/>
          <w:lang w:val="uk-UA"/>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№1</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Ян Амос Коменский - Ұлы Дидактиканың негiзiн салушы.</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XVI-XVII ғасыр аралығында өмiр сүрген  яғни 1592 жылы 28 наурызда дүниеге келген чех педагогы Ян Амос Коменскийдi  педагогика ғылымының дербес ғылым ретiнде дамуына негiз қалаған. Сол жылдары  XV ғасырдың бас кезiнде болған ұлт азаттық қозғалыстардың қалың бұқарасы демократияшыл көзқарастағы адамдардан "Чехтық" немесе "Богемалық туыстар" атты қауымдастықты ашты.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Ян Амос Коменскийдiң әкесi осы қауымның мүшесi,  ал кейiннен  Я.А.Коменскийдiң өзi осы қауымның көсемi болған. Я.А.Коменский ос қауымның көмегiмен латын (орта) мектебiн, кейiннен университеттi бiтiрдi.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1620 жылы славян басқыншыларымен болған күресте жеңiлiске ұшырауына байланысты  ұлы педагогтың отаны өзiнiң дербестiгiн жояды. Я.А. Коменскийдiң қымбат бағалы кiтапханасы және қолжазбалары отқа жағылды, семьясынан айырылды. Халық Польшаға келiп паналады. Ян Амос Коменский де Польшаға келiп еңбек еттi.  Онда өзiнiң педагогикалық қызметiн жалғастырды, мұнда да "туыстық мектептi" басқарды. Ғылыми педагогикалық жұмысқа кiрiстi.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1631 жылы "Тiлдер мен барлық ғылымдардың ашық есiгi" деген алғашқы оқулығын жазып шығарды. Ол кiтап жедел қарқынмен 15 тiлге аударылып таратылды. Келесi жылы яғни 1632 жылы өзiн әлемге әйгiлi еткен "Ұлы Дидактика" деген еңбегiн жазып шығарды.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"Ұлы Дидактика" Я.А.Коменскийдiң педагогикалық жүйесiн толық және дәлелдi баяндаған шығармасы болды. Бұл еңбекте ақыл-ой, адамгершiлiк тәрбиесiнiң мәселелерi мен жаңа мектептi ұйымдастырудың мәселелерi қарастырылды. Осы еңбектерiмен атақты ғалым және педагог ретiнде танылған Я.А.Коменский арнайы шақырулармен Швецияда, Англияда, Венгрияда болып, мектеп реформаларын әзiрлеу  iсiне, оқулықтар және оқыту әдiстемелерiн жасаумен айналысты. Осы жылдары оның "Әлемдi суреттеп бейнелеу", "Жақсы ұйымдастырылған мектептiң заңдары", "Жастарға арналған мiнез-құлық ережелерi" деген еңбектерi жарық көрдi.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"Ұлы Дидактиканың" негiзгi тарауларында Я.А.Коменский реалистiк позицияда екенiн, педагогиканың маңызды мәселелерiн шешудi өмiр тiлегiне, өз қоғамның демократиялық топтрының  мұқтаждығына бағындыратынын көрсеттi. Ол өмiрге пайдалы, қажеттi бiлiмдердi  оқытуды талап еттi. Сондықтан, мектептiң мақсаты- ақылды адамды тәрбиелеу деп санады. Бұл мақсатқа жетудiң брден-бiр жолы - жас жеткiншектерге бiлiм және тәрбие беру мәселесiн қолға алу дедi. Сөйтiп, бүгiнгi сыныптық-сабақтық жүйенi ұсынды.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Бiлiм беруде мұғалiмнiң орнын ешнәрсе де алмастыра алмайтындқтан, әрбiр пән сабақ ретiнде оқытылып, оны арнайы мамандар өткiзуi керектiгiн, </w:t>
      </w:r>
      <w:r>
        <w:rPr>
          <w:rFonts w:ascii="Times New Roman KK EK" w:hAnsi="Times New Roman KK EK"/>
          <w:sz w:val="28"/>
          <w:lang w:val="kk-KZ"/>
        </w:rPr>
        <w:lastRenderedPageBreak/>
        <w:t>әрбiр сабақ арасында үзiлiс болып, балалар жас ерекшелiктерiне сай сыныпқа топтастырылу керектiгiн үсынады.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Тәрбие iсi  табиғатқа тән және жалп заңдылықтарға сәйкес болуға тиiс деп санады. Өйткенi, Я.А.Коменский адам табиғаттың бiр бөлшегi деп санады. Сондықтан, ол тәрбие iсiн адамның табиғатына сәйкес, оның табиғи қабiлетi мен қасиеттерiн дамытуға бағыттап жүргiзу керектiгiн ұсынады. Я.А.Коменскийдiң бұл идеясы "тәрбиенiң табиғатқа сәйкестiлiк принципi" деп аталды. Бұл принцип оқытудағы схоластика мен догматизмге қарсы күресте мәндi болды. Ол құрғақ жаттау мен догматизмге қарама-қарсы оқытудың бала табиғатына, оның мүмкiншiлiгiне сәйкес болуын талап етедi. Сонымен қатар, ұлы педагог  оқыту процесiн ұйымдастыруда басшлыққа алынатын негiзгi заңдылықтар мен қағидаларды  ұсынады. Педагогтың жеке басына қойылатын талаптар мен оқулықтарға, мектепке қойылатын талаптарды нақтылы көрсетiп бердi.  Ян Амос Коменский адамның өсiп жетiлуiндегi жас ерекшелiктердi ескере отырып, бiр-бiрiмен байланысты құрылған оқытудың төрт сатылы кезеңiн, осыларға сай төрт түрлi мектеп оқуының жүйесiн ұсынды. Ол:</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Баланың туғанынан 6 жасқа дейiнгi кезеңде әр үйде- "Ана мектебi" болуға тиiс.</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6-дан 12 жасқа дейiнгi балалар үшiн әрбiр қауымда "Ана тiлi" мектебi,</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12-ден 18 жасқа дейiн әрбiр қалада "Латын мектебi"(гимназия),</w:t>
      </w:r>
    </w:p>
    <w:p w:rsidR="00E0416E" w:rsidRDefault="00E0416E" w:rsidP="00163D48">
      <w:pPr>
        <w:numPr>
          <w:ilvl w:val="0"/>
          <w:numId w:val="108"/>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18-ден 24 жастағы жастар үшiн әрбiр қалада академия болуға тиiс дедi. Бұл сатылы мектептер  бiр-бiрiмен байланысты болды. Я.А.Коменский: оқытудың мақсаты - ғылыми бiлiмдi меңгеру және өмiрге пайда келтiру деп бiлдi.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Я.А.Коменский қай елде болмасын үстем болып отырған тiл қандай тiл болмасын, бала ана тiлi арқылы сауат ашуы керек деп санады. Ол кезде латын тiлiнде оқу үстем болып тұрғанына қарамастан, ол ана тiлiнде сауат ашуды ұсынды. </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Я.А.Коменскийдiң көзқарасы сол дәуiрлердiң ерекшелiктерi мен қайшылықтарына байланысты қалыптасты. Оның шығармалары мен дидактикасына XVI-XVII ғасырдағы жаңа философияның(Галилей, Леонардо-да -Винчи және т.б.) әсерi күштi болды.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Славян халқының ұлы педагогы Ян Амос Коменскийдiң еңбектерi дүние жүзiнiң барлық елдерiнiң педагогикалық ойы мен мектеп тәжiрибесiне күштi әсерiн тигiздi. Ол жаңа дәуiрдi байқай бiлген практик оқытушы, өз дәуiрiнiң мектептерi мен мұғалiмдерiнiң алдыңғы қатарлы тәжiрибесiн дарындылықпен қорыта бiлген педагог болды. </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Я.А.Коменскийдiң iлiмiн орыстың педагогы К.Д.Ушинский, кейiннен қазақтың демократ-педагогы Ы.Алтынсарин және басқа да туысқан елдердiң өкiлдерi жалғастырып, өздерiнiң алғашқы еңбектерiн   жазды және оның идеяларын басшылыққа алды.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Я.А.Коменский жаңа заман педагогикасының қалыптасуында, дидактиканы дамытуда өте зор тарихи рөль атқарды.</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Қ.Бержанов, С.Мусин. Педагогика тарихы. Алматы, 1984.</w:t>
      </w:r>
    </w:p>
    <w:p w:rsidR="00E0416E" w:rsidRDefault="00E0416E" w:rsidP="00E0416E">
      <w:pPr>
        <w:ind w:right="-2" w:firstLine="567"/>
        <w:jc w:val="both"/>
        <w:rPr>
          <w:rFonts w:ascii="Times New Roman KK EK" w:hAnsi="Times New Roman KK EK"/>
          <w:sz w:val="28"/>
          <w:lang w:val="kk-KZ"/>
        </w:rPr>
      </w:pPr>
    </w:p>
    <w:p w:rsidR="00E0416E" w:rsidRDefault="00E0416E" w:rsidP="00E0416E">
      <w:pPr>
        <w:ind w:left="568" w:right="-2"/>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№3</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Методология түсiнiгi және педагогикалық зерттеуге метологиялық сипаттама.</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Методология кең мағынада қарастырылғанда - педагогикалық әрекеттердi теориялық және практикалық тұрғыда орналастыру мен ұйымдастырудың принциптерi мен тәсiлдерi жүйесi деген мағынаны бiлдiредi, сондай-ақ, осы жүйе туралы iлiм (Краевский). Басқаша айтқанда  методология, бұл, әлем құбылыстарын ғылыми танып бiлудiң әдiстерi туралы iлiм. </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Ғылым методологиясы ғылыми зерттеудiң компоненттерiне, оның обьектiсi мен пәнiне, мiндетiне, зерттеу мiндеттерiн шешуде қажет болатын құралдар жиынтығына сипаттама бередi, сондай-ақ, зерттеу мiндетiн шешу процесiнде зерттеу әрекеттерiнiң  бiрiздiлiгi туралы түсiнiк қалыптастырады. Методологиялық бiлiм түсiндiрмелiк немесе нормативтiк формада қолданылады, яғни тiкелей әрекетке көшуге нұсқау формасында қолданылады.</w:t>
      </w:r>
    </w:p>
    <w:p w:rsidR="00E0416E" w:rsidRDefault="00E0416E" w:rsidP="00E0416E">
      <w:pPr>
        <w:tabs>
          <w:tab w:val="num" w:pos="-567"/>
        </w:tabs>
        <w:ind w:right="-2" w:firstLine="567"/>
        <w:jc w:val="both"/>
        <w:rPr>
          <w:rFonts w:ascii="Times New Roman KK EK" w:hAnsi="Times New Roman KK EK"/>
          <w:sz w:val="28"/>
          <w:lang w:val="kk-KZ"/>
        </w:rPr>
      </w:pPr>
      <w:r>
        <w:rPr>
          <w:rFonts w:ascii="Times New Roman KK EK" w:hAnsi="Times New Roman KK EK"/>
          <w:sz w:val="28"/>
          <w:lang w:val="kk-KZ"/>
        </w:rPr>
        <w:t>Ғылымда методологияның төрт деңгейi анықталған:</w:t>
      </w:r>
    </w:p>
    <w:p w:rsidR="00E0416E" w:rsidRDefault="00E0416E" w:rsidP="00163D48">
      <w:pPr>
        <w:numPr>
          <w:ilvl w:val="0"/>
          <w:numId w:val="109"/>
        </w:numPr>
        <w:tabs>
          <w:tab w:val="num" w:pos="-567"/>
        </w:tabs>
        <w:ind w:left="0" w:right="-2" w:firstLine="567"/>
        <w:jc w:val="both"/>
        <w:rPr>
          <w:rFonts w:ascii="Times New Roman KK EK" w:hAnsi="Times New Roman KK EK"/>
          <w:sz w:val="28"/>
          <w:lang w:val="kk-KZ"/>
        </w:rPr>
      </w:pPr>
      <w:r>
        <w:rPr>
          <w:rFonts w:ascii="Times New Roman KK EK" w:hAnsi="Times New Roman KK EK"/>
          <w:sz w:val="28"/>
          <w:lang w:val="kk-KZ"/>
        </w:rPr>
        <w:t>Танымның жалпы принципi - философиялық методология.</w:t>
      </w:r>
    </w:p>
    <w:p w:rsidR="00E0416E" w:rsidRDefault="00E0416E" w:rsidP="00163D48">
      <w:pPr>
        <w:numPr>
          <w:ilvl w:val="0"/>
          <w:numId w:val="109"/>
        </w:numPr>
        <w:tabs>
          <w:tab w:val="num" w:pos="-567"/>
        </w:tabs>
        <w:ind w:left="0" w:right="-2" w:firstLine="567"/>
        <w:jc w:val="both"/>
        <w:rPr>
          <w:rFonts w:ascii="Times New Roman KK EK" w:hAnsi="Times New Roman KK EK"/>
          <w:sz w:val="28"/>
          <w:lang w:val="kk-KZ"/>
        </w:rPr>
      </w:pPr>
      <w:r>
        <w:rPr>
          <w:rFonts w:ascii="Times New Roman KK EK" w:hAnsi="Times New Roman KK EK"/>
          <w:sz w:val="28"/>
          <w:lang w:val="kk-KZ"/>
        </w:rPr>
        <w:t>Жалпығылымдық методология (барынша көп ғылыми пәндерге ықпал ететiн жалпығылымдық концепцияның мазмұны - жүйелiлiк ыңғай, кибернетикалық ыңғай және т.б.).</w:t>
      </w:r>
    </w:p>
    <w:p w:rsidR="00E0416E" w:rsidRDefault="00E0416E" w:rsidP="00163D48">
      <w:pPr>
        <w:numPr>
          <w:ilvl w:val="0"/>
          <w:numId w:val="109"/>
        </w:numPr>
        <w:tabs>
          <w:tab w:val="num" w:pos="-567"/>
        </w:tabs>
        <w:ind w:left="0" w:right="-2" w:firstLine="567"/>
        <w:jc w:val="both"/>
        <w:rPr>
          <w:rFonts w:ascii="Times New Roman KK EK" w:hAnsi="Times New Roman KK EK"/>
          <w:sz w:val="28"/>
          <w:lang w:val="kk-KZ"/>
        </w:rPr>
      </w:pPr>
      <w:r>
        <w:rPr>
          <w:rFonts w:ascii="Times New Roman KK EK" w:hAnsi="Times New Roman KK EK"/>
          <w:sz w:val="28"/>
          <w:lang w:val="kk-KZ"/>
        </w:rPr>
        <w:t>Нақты-ғылымдық методология (нақтылы бiр зерттеп отырған пәнде қолданылатын зерттеудiң тәсiлдерi принциптерiнiң жиынтығы).</w:t>
      </w:r>
    </w:p>
    <w:p w:rsidR="00E0416E" w:rsidRDefault="00E0416E" w:rsidP="00163D48">
      <w:pPr>
        <w:numPr>
          <w:ilvl w:val="0"/>
          <w:numId w:val="109"/>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Берiлген нақтылы зерттеудiң методологиясы - эмпирикалық мәлiметтердi алуды және оның бастапқы күйiн бiлудi қамтамасыз ететiн әрекеттер жиынтығы мен зерттеудiң техникасы мен әдiстемесi.</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Методологияның жалпығылымдық деңгейiнiң құрылымы мынадай:</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проблема;</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түсiнiк пен категория;</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әдiстер мен танып бiлудiң ыңғайлары;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танымдық әрекеттер;</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гипотеза мен теориялар;</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-жалпығылымдық принциптер мен заңдар;</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-құбылыстың  жалпығылымдық сипаты.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Бұл құрылымдар педагогика ғылымының методологиясында яғни дербес-ғылымдық деңгейде көрiнiс табады.</w:t>
      </w: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 xml:space="preserve"> Методологияның  өзiнiң қызметiнде бiрнеше функцияларды жүзеге асырады. Олар:</w:t>
      </w:r>
    </w:p>
    <w:p w:rsidR="00E0416E" w:rsidRDefault="00E0416E" w:rsidP="00163D48">
      <w:pPr>
        <w:numPr>
          <w:ilvl w:val="0"/>
          <w:numId w:val="110"/>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lastRenderedPageBreak/>
        <w:t>Таным процесiн ынталандыру. Ол проблема туғызу, пайда болған идеяны сыни тұрғыдан ой елегiнен  өткiзу, көзқарасының дамуы есебiнен iзденушiнiң  шығармашылық тұлғасын қалыптастыру және ойлау мәдениетiн тәрбиелеу негiзiнде жүзеге асырылады.</w:t>
      </w:r>
    </w:p>
    <w:p w:rsidR="00E0416E" w:rsidRDefault="00E0416E" w:rsidP="00163D48">
      <w:pPr>
        <w:numPr>
          <w:ilvl w:val="0"/>
          <w:numId w:val="110"/>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Ғылыми бiлiмнiң құрылымын анықтау және ұйымдастыру. Ол ғылыми бiлiмдердi интеграциялау мен синтездеу арқылы және танып бiлудiң бiрыңғай принциптерiн бөлiп алу арқылы жалпығылымдық әдiстер, ыңғайлар, таным формалары мен құралдарын  айқындау негiзiнде жүзеге асырылады.</w:t>
      </w:r>
    </w:p>
    <w:p w:rsidR="00E0416E" w:rsidRDefault="00E0416E" w:rsidP="00163D48">
      <w:pPr>
        <w:numPr>
          <w:ilvl w:val="0"/>
          <w:numId w:val="110"/>
        </w:numPr>
        <w:tabs>
          <w:tab w:val="num" w:pos="0"/>
        </w:tabs>
        <w:ind w:left="0" w:right="-2" w:firstLine="568"/>
        <w:jc w:val="both"/>
        <w:rPr>
          <w:rFonts w:ascii="Times New Roman KK EK" w:hAnsi="Times New Roman KK EK"/>
          <w:sz w:val="28"/>
          <w:lang w:val="kk-KZ"/>
        </w:rPr>
      </w:pPr>
      <w:r>
        <w:rPr>
          <w:rFonts w:ascii="Times New Roman KK EK" w:hAnsi="Times New Roman KK EK"/>
          <w:sz w:val="28"/>
          <w:lang w:val="kk-KZ"/>
        </w:rPr>
        <w:t xml:space="preserve">Ғылым нәтижесiнiң дүниетанымдық интерпретациясы. </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Ғылыми зерттеудiң негiзгi мақсаты ғылымдағы белгiсiздi немесе жасырын құбылысты айқындау болып табылады. Ғылыми зерттеу жұмыстары бiрнеше типтерге бөлiнедi. Олар  iздеп-табушылық, ғылыми-теориялық, аналитикалық-синтетикалық, ғылыми жаңалық ашу. Сонымен қатар көптеген ғалымдар ғылыми зерттеу жұмыстарының типтерiн  әртүрлi топтарға бөлiп түсiндiредi. Мысалы, А.М.Новиков  оларды фундаментальды (iргелi) зерттеулер және қолданбалы зерттеулер деп көрсетсе, ал Н.И.Загузов  теориялық, теориялық-әдiстемелiк, қолданбалы деп бөлiп көрсетедi.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процесi мынадай кезеңдерде жүргiзiледi: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-не белгiлi, не белгiсiз және сол белгiсiздi бiлу неге қажет екендiгiн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аумағындағы қарама-қайшылықтарға шолу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мiндеттерiн шектеу;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тақырыбын құрастыру;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проблемасын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-зерттеудiң түрiн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орнын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-ғылыми болжам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мiндеттерiн айқындау;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жұмысының жоспарын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әдiстерi мен құралдарын таңдау;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-әдебиеттермен жұмыс;</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-қорытынды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-экспериментальдық  зерттеудiң  жоспарын жасау;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-эксперимент жүргiзу және оның нәтижелерiн өңдеу;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-эксперимент нәтижелерiн ғылыми болжаммен салыстыру;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-қорытындысын шығару.</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процесiнiң жүргiзiлуi мен аяқталуын сипаттайтын методологиялық категориялар мыналар:</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-тақырып;</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-өзектiлiк;</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-проблема;</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обьектiсi;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-зерттеу пәнi;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-мақсат;</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lastRenderedPageBreak/>
        <w:t>-ғылыми болжам (гипотеза);</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-мiндеттер;</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-методологиялық негiзi;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-әдiстерi;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-жаңалығы;</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-теориялық мәндiлiгi;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-практикалық мәндiлiгi;</w:t>
      </w:r>
    </w:p>
    <w:p w:rsidR="00E0416E" w:rsidRDefault="00E0416E" w:rsidP="00E0416E">
      <w:pPr>
        <w:ind w:right="-2" w:firstLine="567"/>
        <w:jc w:val="both"/>
        <w:rPr>
          <w:rFonts w:ascii="Times New Roman KK EK" w:hAnsi="Times New Roman KK EK"/>
          <w:sz w:val="28"/>
          <w:lang w:val="kk-KZ"/>
        </w:rPr>
      </w:pPr>
      <w:r>
        <w:rPr>
          <w:rFonts w:ascii="Times New Roman KK EK" w:hAnsi="Times New Roman KK EK"/>
          <w:sz w:val="28"/>
          <w:lang w:val="kk-KZ"/>
        </w:rPr>
        <w:t>-қорғалатын ережелер.</w:t>
      </w:r>
    </w:p>
    <w:p w:rsidR="00E0416E" w:rsidRDefault="00E0416E" w:rsidP="00E0416E">
      <w:pPr>
        <w:ind w:right="-2" w:firstLine="567"/>
        <w:jc w:val="both"/>
        <w:rPr>
          <w:rFonts w:ascii="Times New Roman KK EK" w:hAnsi="Times New Roman KK EK"/>
          <w:sz w:val="28"/>
          <w:lang w:val="kk-KZ"/>
        </w:rPr>
      </w:pPr>
    </w:p>
    <w:p w:rsidR="00E0416E" w:rsidRDefault="00E0416E" w:rsidP="00E0416E">
      <w:pPr>
        <w:ind w:right="-2" w:firstLine="567"/>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№4</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ind w:right="-2" w:firstLine="568"/>
        <w:jc w:val="center"/>
        <w:rPr>
          <w:rFonts w:ascii="Times New Roman KK EK" w:hAnsi="Times New Roman KK EK"/>
          <w:b/>
          <w:sz w:val="28"/>
          <w:lang w:val="kk-KZ"/>
        </w:rPr>
      </w:pPr>
      <w:r>
        <w:rPr>
          <w:rFonts w:ascii="Times New Roman KK EK" w:hAnsi="Times New Roman KK EK"/>
          <w:b/>
          <w:sz w:val="28"/>
          <w:lang w:val="kk-KZ"/>
        </w:rPr>
        <w:t>Ғұламалар еңбектерiндегi "жеке тұлға" теориясының бүгiнгi күнгi мәнi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Жас өспiрiм балаларды бойында бүгiнгi нарықтық экономиканың талаптарына сай қасиеттер қалыптасқан, жан-жақты бiлiмдi де тәрбиелi етiп жетiлдiру бүгiнгi қоғам талаптарынан туындап отырған қажеттiлiк. Бұл мәселе бүгiнде мемлекет тарапынан қолға алынып, үлкен саяси мәнге ие болып отыр.  Оған Қазақстан Республикасының Орта бiлiмдi дамыту тұжырымдамасында:"Бiз өз өмiрiмiздiң басқа салаларында жаңалықтарға кең жол бере отырып, барлық өзгерiстердiң негiзгi мәнi адам тәрбиесi, адамның дамуы екендiгiн естен шығарып алмауымыз керек",-деп көрсетуi дәлел.</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Адам тәрбиесiнiң нәтижесi яғни адамдықтың негiзгi белгiсi көптеген ғұлама ойшылдар еңбектерiнде кеңiнен қарастырылып, бастау алса, соңғы жылдары бұл көптеген ғалымдар зерттеулерiнде көрiнiс тапқан.</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Қазақ халқының тарихына көз жiберсек, қашанда адамның негiзгi қасиеттерi оның ар-ожданы мен адамгершiлiгi арқылы таразыланып келген. Осының дәлелi ретiнде "малым - жанымның садағасы, жаным- арымның садағасы" деп ең жоғары  адамдықтың өлшемi ретiнде намысты, арды жоғары қойған. Бұл ой-пiкiрлер ұлы ғұламалар Ж.Баласағұни, Қ,Иассауи, Әл-Фарабий және қазақтың ағартушы ақыны Абай еңбектерiнде көптеп кездеседi. Сондай-ақ, XI ғасырда жазылған Кайкаустың "Қабуснама" атты педагогикалық мәнi бар кiтабында бұл былай берiледi: "Адамның адамдық санатын бiлдiретiн үш нәрсе бар. Бұл үшеуiнiң  бiрi - ақыл, екiншiсi - туралық, үшiншiсi - жомарттық. Жомарттық жолына түспек болсаң көзiңдi жаман қараудан, қолыңды жаман iстен, тiлiңдi жаман сөзден сақта".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 xml:space="preserve">Мұндай көзқарас Ж.Баласағұнның "Құтты бiлiк" дастанында да  берiледi. Атап айтқанда,  адам баласының бойында кездесетiн негiзгi үш қасиет, оның адамдық тұлғасын анықтайды. Олар: әдiлдiк, ақыл және бақыт деп көрсете отырып, төртiншi қасиет қанағатты ол үшеуiнен бөлiп қарастырады. Бұл төрт қасиетке түрiкше адам аттарын қойып, солардың өзара диалогы негiзiнде құрылған әңгiмелерi арқылы өмiрдiң мәнiн сипаттап бейнелейдi. Ол әдiлеттi-Күнтуды деп атайды. Өйткенi, күн әлемдегi барша адамға жылу шуағын бiрдей таратады, ешкiмдi алалап бөлмейдi. Олай болса, әдiлдiк те өз қызметi жағынан күнге ұқсас. Ал бақытты (мансап, дәулет, атақ және т.б.) Айтуды деп атайды. Себебi, бақ-дәулет үнемi бiр орында </w:t>
      </w:r>
      <w:r>
        <w:rPr>
          <w:rFonts w:ascii="Times New Roman KK EK" w:hAnsi="Times New Roman KK EK"/>
          <w:sz w:val="28"/>
          <w:lang w:val="kk-KZ"/>
        </w:rPr>
        <w:lastRenderedPageBreak/>
        <w:t>тұрмайды. Ол да Ай секiлдi бiресе толықсып, бiрде орталанып, тiптi кейде жiңiшкерiп кетедi. Соған сәйкес бақ-дәулет пен бақыт та ауысып отрады. Ал, ақылды - Ұғдырмыш деп атайды(ол түрiк тiлiнен аударғанда "ұқтыру" деген мағынаны бiлдiредi). Бұл үш қасиет қашанда адам баласымен бiрге дамып  келе жатыр. Бiлуге, үйренуге, қандай қатер болса да әдiлдiк жолында күресуге және жақсыны қажетсiнiп, алға ұмтылу тек адамзатқа ғана тән қасиет. Осы үшеуi арқылы адам қоғамды дамытады. Педагогика және психология ғылымында айқындалған адамгершiлiк қасиеттердiң бәрi дерлiк осы үш қасиет құрамында қарастырылған.</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Қазақтық ғұлама ақыны  Абай еңбектерiне көз жiберсек,  жеке тұлғаны  анықтайтын қасиеттер негiзiнен үшеу екендiгiне көзiмiз жетедi. Оған дәлел</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Үш-ақ нәрсе қасиетi: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Ыстық қайрат, нұрлы ақыл, жылы жүрек,</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-деген өлең жолдары бола алады.</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 xml:space="preserve"> Абай инсаният, жарты адам,  адам, толық адам және нағыз адам  деген сатылы даму кезеңдерiнен өтетiн "Жеке адам" теориясын жасай отырып "Адам" ұғымына  балайша анықтама бередi: "Бiр бала қашан ғылым-бiлiмдi махаббатпен көксерлiк болса, сонда ғана оның аты адам болады" дейдi. Бұдан  көретiнiмiз: адам болу - ол бойымызда ғылым-бiлiмге тән ақылдың болуы, махаббатпен көксейтiн қайрат пен сезiмнiң болуы деген сөз. Абай адам баласының бойынан табылатын осы үш қасиеттiң iшiндегi жүректiң қызметiн ерекше бағалайды. Оның 17-шi қара сөзiнде ақыл, қайрат, жүректiң жеке адам әрекетiндегi маңыздылығын олардың  өзара пiкiрталасы арқылы берiп, оған ғылымның төрешiлiк етуiмен көрсетедi.Адамның әрбiр әрекетi жүрек әмiрiне бойынсыну керектiгiн ғылым түйiндеп көрсете отырып, жылы жүректi адам ғана нағыз адамдық қасиетке ие болатынын түйiндейдi. Сондай-ақ, Абайдың:</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Ақыл мен қайрат жол табар,</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Қашқанға да қуғанға.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Әдiлет-шафқат кiмде бар</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Сол жарасар туғанға.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Алдыңғы екеу соңғысыз</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Бiте қалса қазаққа.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Алдың жалын, артың мұз</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Барар едiң қай жаққа.</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 xml:space="preserve">-деп көрсетуi де осыны дәлелдейдi. Алдыңғы шумақтағы ақыл мен қайрат соңғы әдiлет-шафқатсыз қазақтың бойына бiте қалған қасиеттер болса, онда олар адамдық сипаттан құр алақан болар едi дегенi. Абайдың пiкiрiнше, ақыл мен қайрат екеуi әдiлет-шафқатқа яғни жүрек ырқынан тыс әрекет етпеуi керек дегендi ұсынады. Бұдан Ж.Баласағұнның, Абай Құнанбаевтың, т.б. еңбектерiндегi адамдық қасиеттердiң негiзгiсi жүрек қызметiнен туындайтын сезiмге тән екендiгiн аңғару қиын емес. Нақтырақ айтқанда адамдықтың негiзгi белгiсi пайдалы әрекетпен шұғылдану адамзаттың болашағы жолындағы пайдалы iсi болып табылады.  Бұл бүгiнгi педагогика ғылымындағы "Жеке тұлға" ұғымына берiлетiн анықтаманың </w:t>
      </w:r>
      <w:r>
        <w:rPr>
          <w:rFonts w:ascii="Times New Roman KK EK" w:hAnsi="Times New Roman KK EK"/>
          <w:sz w:val="28"/>
          <w:lang w:val="kk-KZ"/>
        </w:rPr>
        <w:lastRenderedPageBreak/>
        <w:t>мазмұнын толықтыра түседi. Өйткенi, онда да жеке адамның негiзгi белгiсi оның қоғамға пайда келтiруi арқылы анықталады.</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Осы тұста қазақ зиялыларының бiрi М.Жұмабаев ұлы ғұламалар ой-пiкiрлерiн өзiнiң "iзгiлiк" ұғымына берген мынадай анықтамасы арқылы толықтыра түседi.</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"Кiмде-кiм өзiн сүйсе, туысқандарын сүйсе, өз елiн сүйсе, әсiресе бүткiл адам баласын бауырым деп бiлсе, сол адамды iзгi ниеттi деп, ал оның қылығын iзгi қылық деп айтамыз". Бұл  анықтаманың құндылығы қазақ халқының психологиясымен байланысып жатқандығында. Қазақ халқына тән бауырмашылдық пен мейiрiмдiлiк iзгiлiктiң бастау алар негiзi. Олай болса, бүгiнгi күнгi тәрбие процесiнде жоғарыда қарастырылатын iзгiлiктi адамды қалыптастыру теориясына енген негiзгi қасиеттердi басшылыққа алуымыз қажет. Ұлы ғұламалар көрсетiп кеткен адамдықтың үш белгiсiн ұлттық тәрбие берудiң негiзгi өлшемдерi ретiнде қолдану егемендi елiмiздiң ұрпақтарын тәрбиелеуде өзiндiк нәтижесiн көрсетерi анық.</w:t>
      </w:r>
    </w:p>
    <w:p w:rsidR="00E0416E" w:rsidRDefault="00E0416E" w:rsidP="00E0416E">
      <w:pPr>
        <w:ind w:right="-2" w:firstLine="568"/>
        <w:jc w:val="both"/>
        <w:rPr>
          <w:rFonts w:ascii="Times New Roman KK EK" w:hAnsi="Times New Roman KK EK"/>
          <w:sz w:val="28"/>
          <w:lang w:val="kk-KZ"/>
        </w:rPr>
      </w:pPr>
      <w:r>
        <w:rPr>
          <w:rFonts w:ascii="Times New Roman KK EK" w:hAnsi="Times New Roman KK EK"/>
          <w:sz w:val="28"/>
          <w:lang w:val="kk-KZ"/>
        </w:rPr>
        <w:t>Жоғарыда бiз ұлы ғұламалар мен қазақ зиялылары еңбектерiндегi жеке адам теориясына деген көзқарастарының мазмұндық құрылымын қарастырдық. Ендiгi жерде жеке адамды қалыптастыру мен дамытудың жолдары туралы да  қазақ топырағында өмiр сүрген  ғұламалар мен ата-бабаларымыз көптеп айтып кеткен. Оның бiр дәлелi ретiнде халықтың ұрпақтан ұрпаққа  жетiп  отырған мақал - мәтелдерi мен аңыз әңгiмелерi дәлел бола алады. Қазақтың халықтық педагогикасында кеңiнен орын алған жеке адамның қалыптасуындағы тектiлiк яғни тұқымқуалаушылық және тәрбиенiң маңыздылығы, сондай-ақ, оның отбасындағы көрген-бiлгендерiнiң рөлi ерекше екендiгiн айта аламыз.</w:t>
      </w:r>
    </w:p>
    <w:p w:rsidR="00E0416E" w:rsidRDefault="00E0416E" w:rsidP="00E0416E">
      <w:pPr>
        <w:ind w:right="-2" w:firstLine="568"/>
        <w:jc w:val="both"/>
        <w:rPr>
          <w:rFonts w:ascii="Times New Roman KK EK" w:hAnsi="Times New Roman KK EK"/>
          <w:sz w:val="28"/>
          <w:lang w:val="uk-UA"/>
        </w:rPr>
      </w:pPr>
      <w:r>
        <w:rPr>
          <w:rFonts w:ascii="Times New Roman KK EK" w:hAnsi="Times New Roman KK EK"/>
          <w:sz w:val="28"/>
          <w:lang w:val="uk-UA"/>
        </w:rPr>
        <w:t>Жеке адамның дамуы мен қалыптасуында ықпал жасаушы әсерлердi екi топқа бөлуге болады. Олар: iшкi және сыртқы. Қоршаған орта мен тәрбие сыртқы әсерлер болып табылады. Өйткенi ол - табиғи икемдiлiк пен құмарлықтар. Сыртқы тәрбие, орта  әсерлерiнен пайда болатын сезiмдер мен толғаныстардың жиынтығы - iшкi әсерлерге жатады. Жеке адамның дамуы мен қалыптасуы осы екi фактордың байланысынан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Қазақ халқы ерте кезден-ақ, бұл факторлардың адам тәрбиесiнде өте маңызды екендiгiн бiлген. Оны мына мақал-мәтелдерден байқауға болады:</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Жақсыдан жаман туды деп ренжiме,</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Жаманнан жақсы туды деп қуанба,</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Негiзiне тартар бәрiбiр.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Бұл жеке адамның қалыптасуындағы тұқым қуалаушылық фактордың маңыздылығын дәлелдейдi.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Сондай-ақ, "баланың жақсы болмағы оның нағашы жұртынан" деп тектiлiктiң яғни арғы тегiндегi тұқым қуалаушылықтың бала қалыптасуына әсерiн ескерген. Сонымен қатар,</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Жаманнан жақсы туар, адам айтса сенгiсiз,</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Жақсыдан жаман туар, бiр қасық асқа бергiсiз,-деп   баланың өскен ортасына да мән берген. Жоғарыда келтiрiлген мақал-мәтел жеке адамның қалыптасуында ортаның әсерiнiң маңыздылығын көрсетедi.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lastRenderedPageBreak/>
        <w:t>"Ұстазы жақсының, ұстамы жақсы", "Шешесiне қарап қызын ал",-дейдi халқымыз. Бұл мақал - мәтел тәрбие факторының маңыздылығын дәлелдейдi.</w:t>
      </w: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Сонымен бiрге қазақ халқы баланың қалыптасуында оның ерiк күшi мен мiнезiндегi еркiндiктi қалыптастырудың әртүрлi әдiс-тәсiлдерiн орынды пайдалана бiлген.</w:t>
      </w:r>
    </w:p>
    <w:p w:rsidR="00E0416E" w:rsidRDefault="00E0416E" w:rsidP="00E0416E">
      <w:pPr>
        <w:ind w:firstLine="454"/>
        <w:jc w:val="both"/>
        <w:rPr>
          <w:b/>
          <w:sz w:val="28"/>
          <w:szCs w:val="28"/>
          <w:lang w:val="kk-KZ"/>
        </w:rPr>
      </w:pPr>
      <w:r>
        <w:rPr>
          <w:rFonts w:ascii="Times New Roman KK EK" w:hAnsi="Times New Roman KK EK"/>
          <w:sz w:val="28"/>
          <w:lang w:val="uk-UA"/>
        </w:rPr>
        <w:tab/>
      </w:r>
      <w:r>
        <w:rPr>
          <w:b/>
          <w:sz w:val="28"/>
          <w:lang w:val="kk-KZ"/>
        </w:rPr>
        <w:t xml:space="preserve">Шәкәрім Құдайбердіұлының ағартушылық педагогикалық көзқарастарының қалыптасуына ықпал еткен факторлар  </w:t>
      </w:r>
    </w:p>
    <w:p w:rsidR="00E0416E" w:rsidRDefault="00E0416E" w:rsidP="00E0416E">
      <w:pPr>
        <w:pStyle w:val="a5"/>
        <w:keepNext w:val="0"/>
        <w:outlineLvl w:val="9"/>
        <w:rPr>
          <w:rFonts w:ascii="Times New Roman" w:hAnsi="Times New Roman"/>
          <w:b/>
          <w:szCs w:val="28"/>
          <w:lang w:val="kk-KZ"/>
        </w:rPr>
      </w:pPr>
    </w:p>
    <w:p w:rsidR="00E0416E" w:rsidRDefault="00E0416E" w:rsidP="00E0416E">
      <w:pPr>
        <w:tabs>
          <w:tab w:val="left" w:pos="2160"/>
        </w:tabs>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Әтемова Қ.Т. Қазақстан Республикасы тәуелсiздiгiнiң 10 жылдығына арналған "Руханият мәселелерi және дiннiң қазiргi қоғамдағы орны" атты Халықаралық ғылыми-практикалық конференцияның еңбектерi. Шымкент, 2001 ж. 1-том. 171-172 беттер.</w:t>
      </w:r>
    </w:p>
    <w:p w:rsidR="00E0416E" w:rsidRDefault="00E0416E" w:rsidP="00E0416E">
      <w:pPr>
        <w:ind w:right="-1044" w:firstLine="284"/>
        <w:jc w:val="both"/>
        <w:rPr>
          <w:rFonts w:ascii="Times New Roman KK EK" w:hAnsi="Times New Roman KK EK"/>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uk-UA"/>
        </w:rPr>
        <w:t>№5-</w:t>
      </w:r>
      <w:r>
        <w:rPr>
          <w:rFonts w:ascii="Times New Roman KK EK" w:hAnsi="Times New Roman KK EK"/>
          <w:b/>
          <w:sz w:val="28"/>
          <w:lang w:val="kk-KZ"/>
        </w:rPr>
        <w:t>дәрiске қатысты мәлiметтер</w:t>
      </w:r>
    </w:p>
    <w:p w:rsidR="00E0416E" w:rsidRDefault="00E0416E" w:rsidP="00E0416E">
      <w:pPr>
        <w:ind w:right="-1" w:firstLine="567"/>
        <w:jc w:val="center"/>
        <w:rPr>
          <w:rFonts w:ascii="Times New Roman KK EK" w:hAnsi="Times New Roman KK EK"/>
          <w:b/>
          <w:sz w:val="28"/>
          <w:lang w:val="uk-UA"/>
        </w:rPr>
      </w:pPr>
      <w:r>
        <w:rPr>
          <w:rFonts w:ascii="Times New Roman KK EK" w:hAnsi="Times New Roman KK EK"/>
          <w:b/>
          <w:sz w:val="28"/>
          <w:lang w:val="uk-UA"/>
        </w:rPr>
        <w:t>Әлеуметтендіру процесіндегі жеке адам және оның қалыптасуына әсер етушi факторлар</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Әлеуметтендірудің міндеті қоғамда жаңа ұрпақтарды тәрбиелеу. Педагогикалық терминдер сөздігінде "Әлеуметтендіру - бұл, отбасымен және қоғаммен қарым-қатынас кезінде адамдардың рөлдерінің алмасу процесі" деп сипаттама берiледi.</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Адам өзiнiң дамуы мен қалыптасуы барысында бiртiндеп  толыққанды қоғамның мүшесі болып алады. Өйткені, олар қоғамның обьектісі ғана емес, маңызды субьектісіне айнала бастайды. Қарым-қатынас процестерінің жиынтығы қоғам мен жеке әлеуметтік индивидтің қалыптасуына алып келеді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Бүгінде әлеуметтену процесінің әрбір этапындағы үш топтың міндеттері төмендегідей анықталған:</w:t>
      </w:r>
    </w:p>
    <w:p w:rsidR="00E0416E" w:rsidRDefault="00E0416E" w:rsidP="00163D48">
      <w:pPr>
        <w:numPr>
          <w:ilvl w:val="0"/>
          <w:numId w:val="111"/>
        </w:numPr>
        <w:tabs>
          <w:tab w:val="num" w:pos="0"/>
          <w:tab w:val="left" w:pos="993"/>
        </w:tabs>
        <w:ind w:left="0" w:right="-1" w:firstLine="567"/>
        <w:jc w:val="both"/>
        <w:rPr>
          <w:rFonts w:ascii="Times New Roman KK EK" w:hAnsi="Times New Roman KK EK"/>
          <w:sz w:val="28"/>
          <w:lang w:val="uk-UA"/>
        </w:rPr>
      </w:pPr>
      <w:r>
        <w:rPr>
          <w:rFonts w:ascii="Times New Roman KK EK" w:hAnsi="Times New Roman KK EK"/>
          <w:sz w:val="28"/>
          <w:lang w:val="uk-UA"/>
        </w:rPr>
        <w:t>Мәдени - жаратылыстану міндеті - бұл, дене және жыныстық дамудың белгілі бір деңгейге жетуiмен сипатталады.</w:t>
      </w:r>
    </w:p>
    <w:p w:rsidR="00E0416E" w:rsidRDefault="00E0416E" w:rsidP="00163D48">
      <w:pPr>
        <w:numPr>
          <w:ilvl w:val="0"/>
          <w:numId w:val="111"/>
        </w:numPr>
        <w:tabs>
          <w:tab w:val="num" w:pos="0"/>
          <w:tab w:val="left" w:pos="993"/>
        </w:tabs>
        <w:ind w:left="0" w:right="-1" w:firstLine="567"/>
        <w:jc w:val="both"/>
        <w:rPr>
          <w:rFonts w:ascii="Times New Roman KK EK" w:hAnsi="Times New Roman KK EK"/>
          <w:sz w:val="28"/>
          <w:lang w:val="uk-UA"/>
        </w:rPr>
      </w:pPr>
      <w:r>
        <w:rPr>
          <w:rFonts w:ascii="Times New Roman KK EK" w:hAnsi="Times New Roman KK EK"/>
          <w:sz w:val="28"/>
          <w:lang w:val="uk-UA"/>
        </w:rPr>
        <w:t>Әлеуметтік - мәдени міндеті - бұл, танымдық, адамгершіліктік-моральдық, құндылық қасиеттердiң әр түрлі жастағы адамдарға тән болуымен сипатталады. Бұл міндеттер қоғамда тұтас және адамды қоршаған этногумандық ерекшеліктермен айқындалады.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Адамның әлеуметтік - мәдени міндеті </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1-ден, институттар мен басқа да жоғары оқу орнындағы тәрбиелік жұмыстар арқылы жүзеге асырылады;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2-ден, ол адамның өз практикасынан, өмірдегі көрген білгенімен тұрады.</w:t>
      </w:r>
    </w:p>
    <w:p w:rsidR="00E0416E" w:rsidRDefault="00E0416E" w:rsidP="00163D48">
      <w:pPr>
        <w:numPr>
          <w:ilvl w:val="0"/>
          <w:numId w:val="111"/>
        </w:numPr>
        <w:tabs>
          <w:tab w:val="left" w:pos="993"/>
        </w:tabs>
        <w:ind w:left="0" w:right="-1" w:firstLine="567"/>
        <w:jc w:val="both"/>
        <w:rPr>
          <w:rFonts w:ascii="Times New Roman KK EK" w:hAnsi="Times New Roman KK EK"/>
          <w:sz w:val="28"/>
          <w:lang w:val="uk-UA"/>
        </w:rPr>
      </w:pPr>
      <w:r>
        <w:rPr>
          <w:rFonts w:ascii="Times New Roman KK EK" w:hAnsi="Times New Roman KK EK"/>
          <w:sz w:val="28"/>
          <w:lang w:val="uk-UA"/>
        </w:rPr>
        <w:t>Әлеуметтік - психологиялық міндеті</w:t>
      </w:r>
      <w:r>
        <w:rPr>
          <w:rFonts w:ascii="Times New Roman KK EK" w:hAnsi="Times New Roman KK EK"/>
          <w:b/>
          <w:sz w:val="28"/>
          <w:lang w:val="uk-UA"/>
        </w:rPr>
        <w:t xml:space="preserve"> -  </w:t>
      </w:r>
      <w:r>
        <w:rPr>
          <w:rFonts w:ascii="Times New Roman KK EK" w:hAnsi="Times New Roman KK EK"/>
          <w:sz w:val="28"/>
          <w:lang w:val="uk-UA"/>
        </w:rPr>
        <w:t xml:space="preserve">бұл, жеке адамның өзін-өзі танып білуi немес өз идеяларын болашақта жүзеге асыруға қабілетті бола білуi арқылы анықталады. Бұл да адамның әр жас кезеңінде әртүрлi жүзеге асырылып отырады. Мысалы, мектеп қабырғасында жүргенде балалар өз құрдастары арасында тіл табысуы,  өз жоспарларын жүзеге асыруы, содан кейiн ойындағы  қалап жүрген оқуға түсу, оны ойдағыдай бітіру және т.б. </w:t>
      </w:r>
      <w:r>
        <w:rPr>
          <w:rFonts w:ascii="Times New Roman KK EK" w:hAnsi="Times New Roman KK EK"/>
          <w:sz w:val="28"/>
          <w:lang w:val="uk-UA"/>
        </w:rPr>
        <w:lastRenderedPageBreak/>
        <w:t>Бұлар өздігінен жүзеге асыру болып саналады. Өздігінен іске асыру әр түрлі формада көрінеді: яғни олар әлеуметтік құнды, әлеуметтiк пайдалы, әлеуметтiк тұрғыда өте қолайлы, сондай-ақ, әлеуметтік және анти әлеуметтік болуы мүмкін.</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Өзiне сенiмдi болу - өздігінен жүзеге асырған жұмысының нәтижесінен рахаттану сезімі немесе қанағаттану. Тіпті кейде адам әлеуметтенудің құрбаны да болып кетеді. Ол әлеуметтену нәтижесі адамның ішкі сезімдері мен жан дүниесіне қайшы келгенде орындалады.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Әлеуметтену процесінің тиімді жүзеге асырылуы - бұл, адам қоғамға өзін бейімдеп отыра алса, сонда ғана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Ал, егер адам қоғам өзгерістеріне сай пайда болған жаңа талаптарға сәйкес бейімделе алмаса, онда ол әлеуметтенудің құрбаны болып табылады. Мысалы: казіргі уақыттағы жұмыссыз жүрген адамдарды алайық. Олар өз кезінде жақсы маман иелерi болған. Бірақ, бүгінгі күннің  талбына сай келмей қалуына сәйкес яғни оған қоғам талаптарына сай өз мүмкiндiктерiн жетiлдiрiп,   дайындалмауынан әлеуметтену құрбанына айналып отыр.</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Сонымен қатар адам қолайсыз жағдайлардың да құрбаны болуы мүмкін. Мысалы, ата-анасы ішімдікке салынып кеткен отбасындағы балалар, медициналық қателіктің нәтижесі, экологиялық орта және т.б. да баланың қалыптасуында оның әлеуметтену құрбаны екендігін көрсетеді.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Мектеп жасына дейінгі кезеңде ауыршаңдық, травма алу, отбасындағы жоқшылық, кедейшілік те  кейде әлеуметтiк ауытқуға алып келедi. Бастауыш мектеп жасындағылар кезінде ата-анасының ішімдікке салынуы, өгей әке мен шешенің болуы, тәрбиеде дұрыс қамқорлықтың болмауы баланың дұрыс емес дамуына, тілінің дұрыс дамымауына әкеліп соқтырады.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Сондай-ақ, ата-аналардың ажырасуы, мұғалімнің қатал қарым-қатынасы бала дамуына яғни әлеуметтенуінде үлкен роль ойнайды.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Сонымен адам әлеуметтену процесі кезінде оның обьектісі де, субьектісі де және құрбаны да болады екен. Соның ішінде әсіресе мақсатты  бағытталған тәрбие процесінің мәні зор. Әлеуметтенудің тиімділігі көбінесе тәрбиенің гумандық бағытының негізгі принциптерін бiрiздi де жүйелі жүзеге асыруына байланысты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Әлеуметтену процесiне бiрнеше негiзгi факторлар әсер етедi. Олар: мегофакторлар, макрофакторлар, мезофакторлар және микрофакторлар болып табылады.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Мегофакторларға (мего- өте үлкен, жалпы деген мағынаны бiлдiредi) космос, планета, әлем және т.б. жатқызуға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 xml:space="preserve">Космостың </w:t>
      </w:r>
      <w:r>
        <w:rPr>
          <w:rFonts w:ascii="Times New Roman KK EK" w:hAnsi="Times New Roman KK EK"/>
          <w:sz w:val="28"/>
          <w:lang w:val="uk-UA"/>
        </w:rPr>
        <w:t>Жер планетасындағы адамдар өміріне тигізетін әсері ертеден-ақ көптеген ойшылдарды ойландырып келген. Бүгінде бұл жаратылыстану ғылымдарында адамдар өмірінің космостық әсерлермен байланысы қарастырылып, есепке алынған.</w:t>
      </w:r>
      <w:r>
        <w:rPr>
          <w:rFonts w:ascii="Times New Roman KK EK" w:hAnsi="Times New Roman KK EK"/>
          <w:b/>
          <w:sz w:val="28"/>
          <w:lang w:val="uk-UA"/>
        </w:rPr>
        <w:t xml:space="preserve"> </w:t>
      </w:r>
      <w:r>
        <w:rPr>
          <w:rFonts w:ascii="Times New Roman KK EK" w:hAnsi="Times New Roman KK EK"/>
          <w:b/>
          <w:sz w:val="28"/>
          <w:lang w:val="en-US"/>
        </w:rPr>
        <w:t>XX</w:t>
      </w:r>
      <w:r>
        <w:rPr>
          <w:rFonts w:ascii="Times New Roman KK EK" w:hAnsi="Times New Roman KK EK"/>
          <w:b/>
          <w:sz w:val="28"/>
          <w:lang w:val="uk-UA"/>
        </w:rPr>
        <w:t xml:space="preserve"> ғ.</w:t>
      </w:r>
      <w:r>
        <w:rPr>
          <w:rFonts w:ascii="Times New Roman KK EK" w:hAnsi="Times New Roman KK EK"/>
          <w:sz w:val="28"/>
          <w:lang w:val="uk-UA"/>
        </w:rPr>
        <w:t xml:space="preserve"> Алғашқы үштігі яғни орыстың әйгілі психиатры В.М. Бахтерев, геофизик П.П. Лазарев, биофизик А.Л.Чижевский әлеуметтік ортадағы қарым-қатынастың бізге берілетін әлемдік энергияның мөлшеріне байланысты екендігін айта келіп, "қоғамдық құбылыстардың геофизикалық және космостық құбылыстармен байланысын </w:t>
      </w:r>
      <w:r>
        <w:rPr>
          <w:rFonts w:ascii="Times New Roman KK EK" w:hAnsi="Times New Roman KK EK"/>
          <w:sz w:val="28"/>
          <w:lang w:val="uk-UA"/>
        </w:rPr>
        <w:lastRenderedPageBreak/>
        <w:t>зерттеу, бізге адамзат қоғамының заңдарын ғылыми негізде зерттеуге мүмкіндік туғызады"- деді.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А.Л. Чижевский тарихи құбылыстардың топталу дәу</w:t>
      </w:r>
      <w:r>
        <w:rPr>
          <w:rFonts w:ascii="Times New Roman KK EK" w:hAnsi="Times New Roman KK EK"/>
          <w:sz w:val="28"/>
          <w:lang w:val="en-US"/>
        </w:rPr>
        <w:t>i</w:t>
      </w:r>
      <w:r>
        <w:rPr>
          <w:rFonts w:ascii="Times New Roman KK EK" w:hAnsi="Times New Roman KK EK"/>
          <w:sz w:val="28"/>
          <w:lang w:val="uk-UA"/>
        </w:rPr>
        <w:t>рі Күн әрекетінің максимум топталу кезеңіне сәйкес келеді дейді. Мысалы: Американың ашылуы, Англядағы, Ресейдегі революция және т.б.  Бұл мәліметтер бізге космос әлеуметтендіру процесінің мегафакторы ретінде әсер ететінін дәлелдейді.</w:t>
      </w:r>
    </w:p>
    <w:p w:rsidR="00E0416E" w:rsidRDefault="00E0416E" w:rsidP="00E0416E">
      <w:pPr>
        <w:ind w:right="-1" w:firstLine="567"/>
        <w:jc w:val="both"/>
        <w:rPr>
          <w:rFonts w:ascii="Times New Roman KK EK" w:hAnsi="Times New Roman KK EK"/>
          <w:sz w:val="28"/>
        </w:rPr>
      </w:pPr>
      <w:r>
        <w:rPr>
          <w:rFonts w:ascii="Times New Roman KK EK" w:hAnsi="Times New Roman KK EK"/>
          <w:b/>
          <w:sz w:val="28"/>
        </w:rPr>
        <w:t xml:space="preserve">Планета, әлем </w:t>
      </w:r>
      <w:r>
        <w:rPr>
          <w:rFonts w:ascii="Times New Roman KK EK" w:hAnsi="Times New Roman KK EK"/>
          <w:sz w:val="28"/>
        </w:rPr>
        <w:t xml:space="preserve">- бұлар да әлеуметтендірудің мега факторы болып  табылады. </w:t>
      </w:r>
      <w:r>
        <w:rPr>
          <w:rFonts w:ascii="Times New Roman KK EK" w:hAnsi="Times New Roman KK EK"/>
          <w:b/>
          <w:sz w:val="28"/>
        </w:rPr>
        <w:t xml:space="preserve">Планета - </w:t>
      </w:r>
      <w:r>
        <w:rPr>
          <w:rFonts w:ascii="Times New Roman KK EK" w:hAnsi="Times New Roman KK EK"/>
          <w:sz w:val="28"/>
        </w:rPr>
        <w:t>бұл, аспан денелерін білдіретін астрономиялық ұғым. Ең ірі планеталардың бірі болып табылатын Жерде тарихи даму процесінің нәтижесінде ондағы адамдардың әлеуметтік өмірінің әртүрлі формалары қалыптасты.</w:t>
      </w:r>
    </w:p>
    <w:p w:rsidR="00E0416E" w:rsidRDefault="00E0416E" w:rsidP="00E0416E">
      <w:pPr>
        <w:ind w:right="-1" w:firstLine="567"/>
        <w:jc w:val="both"/>
        <w:rPr>
          <w:rFonts w:ascii="Times New Roman KK EK" w:hAnsi="Times New Roman KK EK"/>
          <w:sz w:val="28"/>
        </w:rPr>
      </w:pPr>
      <w:r>
        <w:rPr>
          <w:rFonts w:ascii="Times New Roman KK EK" w:hAnsi="Times New Roman KK EK"/>
          <w:b/>
          <w:sz w:val="28"/>
        </w:rPr>
        <w:t>Әлем -</w:t>
      </w:r>
      <w:r>
        <w:rPr>
          <w:rFonts w:ascii="Times New Roman KK EK" w:hAnsi="Times New Roman KK EK"/>
          <w:sz w:val="28"/>
        </w:rPr>
        <w:t>бұл, біздің планетамыздағы адамдар қауымдастығының жиынтығын білдіретін әлеуметтік-саяси ұғым.</w:t>
      </w:r>
    </w:p>
    <w:p w:rsidR="00E0416E" w:rsidRDefault="00E0416E" w:rsidP="00E0416E">
      <w:pPr>
        <w:ind w:right="-1" w:firstLine="567"/>
        <w:jc w:val="both"/>
        <w:rPr>
          <w:rFonts w:ascii="Times New Roman KK EK" w:hAnsi="Times New Roman KK EK"/>
          <w:sz w:val="28"/>
        </w:rPr>
      </w:pPr>
      <w:r>
        <w:rPr>
          <w:rFonts w:ascii="Times New Roman KK EK" w:hAnsi="Times New Roman KK EK"/>
          <w:sz w:val="28"/>
        </w:rPr>
        <w:t>"Планета" және "әлем" түсініктері бір-бірімен өзара байланысты және өзара тәуелді.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rPr>
        <w:t xml:space="preserve">Әлемнің даму процесі планетаның жағдайына әсер етеді. Бұл әсерлер, әсіресе </w:t>
      </w:r>
      <w:r>
        <w:rPr>
          <w:rFonts w:ascii="Times New Roman KK EK" w:hAnsi="Times New Roman KK EK"/>
          <w:sz w:val="28"/>
          <w:lang w:val="en-US"/>
        </w:rPr>
        <w:t>XX</w:t>
      </w:r>
      <w:r>
        <w:rPr>
          <w:rFonts w:ascii="Times New Roman KK EK" w:hAnsi="Times New Roman KK EK"/>
          <w:sz w:val="28"/>
          <w:lang w:val="uk-UA"/>
        </w:rPr>
        <w:t xml:space="preserve"> ғасырда ауқымды  планеталық- әлемдік прессалар мен  проблемаларға көпшілікті ойландыра бастады. Олар экологиялық, экономикалық, демографиялық, әскери-саяси проблемалар. Бұл проблемалар жасөспірімдерді әлеуметтендіруде өз ықпалын тигізді. Мысалы, Жер шарындағы атомдық қаруды қолданудың  қауіп тудыруы және т.б.</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Макрофактор (макро-үлкен деген мағынаны бiлдiредi), оған ел, қоғамдық этнос, мемлекеттiң әлеуметтенуге әсерiн түсiнемiз.</w:t>
      </w:r>
      <w:r>
        <w:rPr>
          <w:rFonts w:ascii="Times New Roman KK EK" w:hAnsi="Times New Roman KK EK"/>
          <w:b/>
          <w:sz w:val="28"/>
          <w:lang w:val="uk-UA"/>
        </w:rPr>
        <w:t xml:space="preserve"> Ел</w:t>
      </w:r>
      <w:r>
        <w:rPr>
          <w:rFonts w:ascii="Times New Roman KK EK" w:hAnsi="Times New Roman KK EK"/>
          <w:sz w:val="28"/>
          <w:lang w:val="uk-UA"/>
        </w:rPr>
        <w:t>-бұл, мәдени-географиялық феномен. Бұл географиялық жағдайы мен табиғи ерекшеліктері арқылы айқын ерекшеленетін, белгілі шекарасы бар территория. Ол мемлекеттік егемен немесе басқа елдің билігінде болуы мүмкін. Бір елдің құрамында бірнеше кішкентай мемлекеттер болуы мүмкін.</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Табиғи-климаттық жағдай адамдардың өмірі мен әлеуметтенуіне тікелей және қосалқы әсер етеді. Географиялық және климаттық жағдай елдегі адамдардың пайда болған қиыншылықтар мен қайшылықтарды жеңе білуге немесе жеңілділіктерге бейімделуге мәжбүр етеді.</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Мишель Монтень : "адамдар өздері өмір сүйетін ортаның климатына байланысты азды-көпті жауынгер, азды-көпті ғылымға, өнерге бейімді  болады",-деген. Географиялық жағдай мен ауа райы адамдардың орналасу тығыздығы мен баланың туылуына да әсер етеді. Мысалы, екі аралда өмір сүретін Куба мен Исландия елдерінің территория ауданы бірдей болғанымен, адамдар саны әр түрлі. Кубада адамдар саны Исландиялықтарға қарағанда 20 есе көп. Өйткенi, климаттық жағдай елдегі адамдар денсаулығына да әсер етеді. </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Этнос-</w:t>
      </w:r>
      <w:r>
        <w:rPr>
          <w:rFonts w:ascii="Times New Roman KK EK" w:hAnsi="Times New Roman KK EK"/>
          <w:sz w:val="28"/>
          <w:lang w:val="uk-UA"/>
        </w:rPr>
        <w:t xml:space="preserve">бұл, тұрақты мәдени ерекшеліктері бар, ұлттық сана мен мінезі, менталитеті бар тарихи қалыптасқан адамдар тобы. Мінез-құлқы мен психикасының ерекшеліктері адамдардың этникалық болмысына сай екі құрамдас бөлімнен тұрады. Олар: </w:t>
      </w:r>
      <w:r>
        <w:rPr>
          <w:rFonts w:ascii="Times New Roman KK EK" w:hAnsi="Times New Roman KK EK"/>
          <w:b/>
          <w:sz w:val="28"/>
          <w:lang w:val="uk-UA"/>
        </w:rPr>
        <w:t>биологиялық</w:t>
      </w:r>
      <w:r>
        <w:rPr>
          <w:rFonts w:ascii="Times New Roman KK EK" w:hAnsi="Times New Roman KK EK"/>
          <w:sz w:val="28"/>
          <w:lang w:val="uk-UA"/>
        </w:rPr>
        <w:t xml:space="preserve"> және </w:t>
      </w:r>
      <w:r>
        <w:rPr>
          <w:rFonts w:ascii="Times New Roman KK EK" w:hAnsi="Times New Roman KK EK"/>
          <w:b/>
          <w:sz w:val="28"/>
          <w:lang w:val="uk-UA"/>
        </w:rPr>
        <w:t xml:space="preserve">әлеуметтік-мәдени. </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lastRenderedPageBreak/>
        <w:t>Биологиялық ерекшелік халықтың көптеген жылдар көлеміндегі өміріндегі жағдайлар нәтижесінде қалыптасады. Ғасырлар бойы халықтар белгілі бір ауа-райына бейiмделедi, ауыл шаруашылығының белгілі бір түрін кәсіп етуге дағдыланады.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Этнос, ұлт-тарихи-әлеуметтік-мәдени құбылыс. </w:t>
      </w:r>
      <w:r>
        <w:rPr>
          <w:rFonts w:ascii="Times New Roman KK EK" w:hAnsi="Times New Roman KK EK"/>
          <w:b/>
          <w:sz w:val="28"/>
          <w:lang w:val="uk-UA"/>
        </w:rPr>
        <w:t xml:space="preserve">Менталитет - </w:t>
      </w:r>
      <w:r>
        <w:rPr>
          <w:rFonts w:ascii="Times New Roman KK EK" w:hAnsi="Times New Roman KK EK"/>
          <w:sz w:val="28"/>
          <w:lang w:val="uk-UA"/>
        </w:rPr>
        <w:t>бұл, белгілі бір табиғи-климаттық және тарихи-мәдени жағдайдағы адамдар тобына тән ұжымдық көзқарастарының деңгейі мен рухани байлығы. Этностың менталитеті қоршаған ортаны көре білу қабілеті мен қабылдай білу қабілетін анықтайды.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Ұлттық менталитеттің адамның әлеуметтену процесіне әсерi қай жағынан болсын өте жоғары. Әсіресе ұлттық менталитеттің отбасы тәрбиесіне әсері ерекше.  Зерттеулер бойынша отбасы құруда  жастардың шешімінен бұрын ата-ана  рұқсаты керек пе дегенде 80% өзбектер, керек деп жауап берсе, эстондықтардың 80%-</w:t>
      </w:r>
      <w:r>
        <w:rPr>
          <w:rFonts w:ascii="Times New Roman KK EK" w:hAnsi="Times New Roman KK EK"/>
          <w:sz w:val="28"/>
          <w:lang w:val="en-US"/>
        </w:rPr>
        <w:t>i</w:t>
      </w:r>
      <w:r>
        <w:rPr>
          <w:rFonts w:ascii="Times New Roman KK EK" w:hAnsi="Times New Roman KK EK"/>
          <w:sz w:val="28"/>
          <w:lang w:val="uk-UA"/>
        </w:rPr>
        <w:t xml:space="preserve"> керек емес деп жауап береді. Бұл ұлт менталитетінің бірдей ситуацияға көзқарасы мен оны қабылдай білу ерекшелігінiң бiрдей емес екендiгiн көрсетіп отыр.        Менталитеттің тәрбиеге әсері де ерекше, әр ұлт өз еркшелігі арқылы тәрбие мақсатын жүзеге асырады.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Қоғам-</w:t>
      </w:r>
      <w:r>
        <w:rPr>
          <w:rFonts w:ascii="Times New Roman KK EK" w:hAnsi="Times New Roman KK EK"/>
          <w:sz w:val="28"/>
          <w:lang w:val="uk-UA"/>
        </w:rPr>
        <w:t>саяси-әлеуметтік түсінік. Ол еліміздегі адамдардың өзара әлеуметтік қарым-қатынасының, отбасының құрылымының, әлеуметтік, жас ерекшеліктің, кәсіби және т.б. реалды топтардың жиынтығы арқылы сипатталады.</w:t>
      </w:r>
      <w:r>
        <w:rPr>
          <w:rFonts w:ascii="Times New Roman KK EK" w:hAnsi="Times New Roman KK EK"/>
          <w:b/>
          <w:sz w:val="28"/>
          <w:lang w:val="uk-UA"/>
        </w:rPr>
        <w:t xml:space="preserve"> </w:t>
      </w:r>
      <w:r>
        <w:rPr>
          <w:rFonts w:ascii="Times New Roman KK EK" w:hAnsi="Times New Roman KK EK"/>
          <w:sz w:val="28"/>
          <w:lang w:val="uk-UA"/>
        </w:rPr>
        <w:t>Қоғамдағы саяси идеология мен заңдар, өмір сүру ережелері және т.б. әлеуметтендіруге үлкен ықпалын тигізіп отырады.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Мемлекет</w:t>
      </w:r>
      <w:r>
        <w:rPr>
          <w:rFonts w:ascii="Times New Roman KK EK" w:hAnsi="Times New Roman KK EK"/>
          <w:sz w:val="28"/>
          <w:lang w:val="uk-UA"/>
        </w:rPr>
        <w:t>- саяси-құқықтық түсінік. Мемлекет - билік қызметтеріне ие болған қоғамның саяси буынының жүйесі. Ол қоғамды басқаруды жүзеге асыратын өзара байланысты мекемелер мен ұйымдардың жиынтығынан тұрады.   Мемлекетті де әлеуметтендірудің бір факторы деп қарастыруға болады. Өйткені, оған халықтың, әр бір азаматтың дамуына және өз идеяларын жүзеге асыруға мүмкіндік жасайтын саясат, идеялогия, экономикалық және әлеуметтік тәжірибе тән. Мемлекет өз халқымен мақсатты бағытталған әлеуметтендіру процесін жүзеге асырады.</w:t>
      </w:r>
    </w:p>
    <w:p w:rsidR="00E0416E" w:rsidRDefault="00E0416E" w:rsidP="00E0416E">
      <w:pPr>
        <w:ind w:right="-1" w:firstLine="426"/>
        <w:jc w:val="both"/>
        <w:rPr>
          <w:rFonts w:ascii="Times New Roman KK EK" w:hAnsi="Times New Roman KK EK"/>
          <w:sz w:val="28"/>
          <w:lang w:val="uk-UA"/>
        </w:rPr>
      </w:pPr>
      <w:r>
        <w:rPr>
          <w:rFonts w:ascii="Times New Roman KK EK" w:hAnsi="Times New Roman KK EK"/>
          <w:sz w:val="28"/>
          <w:lang w:val="uk-UA"/>
        </w:rPr>
        <w:t xml:space="preserve">Мемлекет тікелей тәрбие беру мәселесін де жүзеге асырады. Өйткені "тәлім-тәрбие тұжырымдамалары", мен "білім беру заңдары" және т.б. тәрбие мәселесіне қатысты құжаттар мемлекет тарапынан қолдау тауып қаражатпен қамтамасыз етіліп, жүзеге асырылып жатады. Мемлекеттік тәрбие жүйесі өзінің құрамына көптеген тәрбиелік ұйымдарды қамтыған. Олар: </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Әр түрлі типтегі оқу-тәорбие мекемелері (бала-бақша, жалпы білім беретін және кәсіби мектептер,лицей, гимназия, ПТУ, колледж, курстар т.б.);</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Денсаулығы нашар балалар мен жасөспірімдер мекемелері;</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Дарынды балалар мекемелері;</w:t>
      </w:r>
    </w:p>
    <w:p w:rsidR="00E0416E" w:rsidRDefault="00E0416E" w:rsidP="00163D48">
      <w:pPr>
        <w:numPr>
          <w:ilvl w:val="0"/>
          <w:numId w:val="112"/>
        </w:numPr>
        <w:tabs>
          <w:tab w:val="num" w:pos="0"/>
          <w:tab w:val="left" w:pos="426"/>
        </w:tabs>
        <w:ind w:left="0" w:right="-1" w:firstLine="426"/>
        <w:jc w:val="both"/>
        <w:rPr>
          <w:rFonts w:ascii="Times New Roman KK EK" w:hAnsi="Times New Roman KK EK"/>
          <w:sz w:val="28"/>
          <w:lang w:val="uk-UA"/>
        </w:rPr>
      </w:pPr>
      <w:r>
        <w:rPr>
          <w:rFonts w:ascii="Times New Roman KK EK" w:hAnsi="Times New Roman KK EK"/>
          <w:sz w:val="28"/>
          <w:lang w:val="uk-UA"/>
        </w:rPr>
        <w:t>Әлеуметтік-мәдени және басқа да микроортадағы сауықтыру жұмыстарымен айналысатын ұйымдар (жеке, топтық жұмыстар, т.б.);</w:t>
      </w:r>
    </w:p>
    <w:p w:rsidR="00E0416E" w:rsidRDefault="00E0416E" w:rsidP="00163D48">
      <w:pPr>
        <w:numPr>
          <w:ilvl w:val="0"/>
          <w:numId w:val="112"/>
        </w:numPr>
        <w:tabs>
          <w:tab w:val="left" w:pos="426"/>
        </w:tabs>
        <w:ind w:left="142" w:right="-1" w:firstLine="234"/>
        <w:jc w:val="both"/>
        <w:rPr>
          <w:rFonts w:ascii="Times New Roman KK EK" w:hAnsi="Times New Roman KK EK"/>
          <w:sz w:val="28"/>
          <w:lang w:val="uk-UA"/>
        </w:rPr>
      </w:pPr>
      <w:r>
        <w:rPr>
          <w:rFonts w:ascii="Times New Roman KK EK" w:hAnsi="Times New Roman KK EK"/>
          <w:sz w:val="28"/>
          <w:lang w:val="uk-UA"/>
        </w:rPr>
        <w:t>Бойында кемістігі бар балалар яғни әлеуметтік және психикалық ауытқулар бойынан кездесетін балалар мен жасөспірімдерге арнлған мекемелер;</w:t>
      </w:r>
    </w:p>
    <w:p w:rsidR="00E0416E" w:rsidRDefault="00E0416E" w:rsidP="00163D48">
      <w:pPr>
        <w:numPr>
          <w:ilvl w:val="0"/>
          <w:numId w:val="112"/>
        </w:numPr>
        <w:tabs>
          <w:tab w:val="left" w:pos="426"/>
        </w:tabs>
        <w:ind w:left="142" w:right="-1" w:firstLine="234"/>
        <w:jc w:val="both"/>
        <w:rPr>
          <w:rFonts w:ascii="Times New Roman KK EK" w:hAnsi="Times New Roman KK EK"/>
          <w:sz w:val="28"/>
          <w:lang w:val="uk-UA"/>
        </w:rPr>
      </w:pPr>
      <w:r>
        <w:rPr>
          <w:rFonts w:ascii="Times New Roman KK EK" w:hAnsi="Times New Roman KK EK"/>
          <w:sz w:val="28"/>
          <w:lang w:val="uk-UA"/>
        </w:rPr>
        <w:lastRenderedPageBreak/>
        <w:t>Балаларды қайта тәрбиелеу мәселесімен айналысатын мекемелер.</w:t>
      </w:r>
    </w:p>
    <w:p w:rsidR="00E0416E" w:rsidRDefault="00E0416E" w:rsidP="00E0416E">
      <w:pPr>
        <w:tabs>
          <w:tab w:val="num" w:pos="0"/>
        </w:tabs>
        <w:ind w:right="-1" w:firstLine="476"/>
        <w:jc w:val="both"/>
        <w:rPr>
          <w:rFonts w:ascii="Times New Roman KK EK" w:hAnsi="Times New Roman KK EK"/>
          <w:sz w:val="28"/>
          <w:lang w:val="uk-UA"/>
        </w:rPr>
      </w:pPr>
      <w:r>
        <w:rPr>
          <w:rFonts w:ascii="Times New Roman KK EK" w:hAnsi="Times New Roman KK EK"/>
          <w:sz w:val="28"/>
          <w:lang w:val="uk-UA"/>
        </w:rPr>
        <w:t>Мезофактор (мезо-орта, аралық деген мағынаны бiлдiредi),- бұлар үлкен адамдар тобының әлеуметтенуге  тигiзетiн әсерi. Мысалы, ауылдан келген  студентке қала адамдарының яғни көпшiлiктiң әсерiнен қала өмiрi мен өмiр сүру салтына бiртiндеп бейiмделiп кетуi жатады. Мезофакторлар жекелеген адамдарға әсер ету арқылы төртiншi топ факторын анықтайды. Оны микрофактор деп атаймыз. (микро - кiшi деген мағынаны бiлдiредi) яғни жекелеген адамдар бойындағы нақтылы бiр қасиетi немесе ерекшелiгi екiншi бiр адамға әсер етедi. Оның өзгеруiне, басқаша бейiмделуiне түрткi болады.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b/>
          <w:sz w:val="28"/>
          <w:lang w:val="uk-UA"/>
        </w:rPr>
        <w:t xml:space="preserve">Экономикалық </w:t>
      </w:r>
      <w:r>
        <w:rPr>
          <w:rFonts w:ascii="Times New Roman KK EK" w:hAnsi="Times New Roman KK EK"/>
          <w:sz w:val="28"/>
          <w:lang w:val="uk-UA"/>
        </w:rPr>
        <w:t>жағдайымыз да әлеуметтендіру процесінің бір көзі болып табылады.</w:t>
      </w:r>
      <w:r>
        <w:rPr>
          <w:rFonts w:ascii="Times New Roman KK EK" w:hAnsi="Times New Roman KK EK"/>
          <w:b/>
          <w:sz w:val="28"/>
          <w:lang w:val="uk-UA"/>
        </w:rPr>
        <w:t xml:space="preserve">  Өмір деңгейі-</w:t>
      </w:r>
      <w:r>
        <w:rPr>
          <w:rFonts w:ascii="Times New Roman KK EK" w:hAnsi="Times New Roman KK EK"/>
          <w:sz w:val="28"/>
          <w:lang w:val="uk-UA"/>
        </w:rPr>
        <w:t xml:space="preserve"> адамдардың (халықтың) мәдени және материалдық сұраныстарын қамтамасыз ету дәрежесімен сипатталады. Оған тамақтанудан бастап, киім, құрал-саймандар, қозғалыс құралдары (машина) жатады.</w:t>
      </w:r>
      <w:r>
        <w:rPr>
          <w:rFonts w:ascii="Times New Roman KK EK" w:hAnsi="Times New Roman KK EK"/>
          <w:b/>
          <w:sz w:val="28"/>
          <w:lang w:val="uk-UA"/>
        </w:rPr>
        <w:t xml:space="preserve">       </w:t>
      </w:r>
      <w:r>
        <w:rPr>
          <w:rFonts w:ascii="Times New Roman KK EK" w:hAnsi="Times New Roman KK EK"/>
          <w:sz w:val="28"/>
          <w:lang w:val="uk-UA"/>
        </w:rPr>
        <w:t>Сондай - ақ, тәрбие процесінің өзі де әдеуметтендірудің бір көзі болып табылады.</w:t>
      </w:r>
    </w:p>
    <w:p w:rsidR="00E0416E" w:rsidRDefault="00E0416E" w:rsidP="00E0416E">
      <w:pPr>
        <w:ind w:right="-1" w:firstLine="567"/>
        <w:jc w:val="both"/>
        <w:rPr>
          <w:rFonts w:ascii="Times New Roman KK EK" w:hAnsi="Times New Roman KK EK"/>
          <w:sz w:val="28"/>
          <w:lang w:val="uk-UA"/>
        </w:rPr>
      </w:pPr>
      <w:r>
        <w:rPr>
          <w:rFonts w:ascii="Times New Roman KK EK" w:hAnsi="Times New Roman KK EK"/>
          <w:sz w:val="28"/>
          <w:lang w:val="uk-UA"/>
        </w:rPr>
        <w:t xml:space="preserve">Тәрбие әлеметтік институт ретінде қоғамдық өмірде нақтылы қызметті қамтиды. Олар мыналар: </w:t>
      </w:r>
    </w:p>
    <w:p w:rsidR="00E0416E" w:rsidRDefault="00E0416E" w:rsidP="00163D48">
      <w:pPr>
        <w:numPr>
          <w:ilvl w:val="0"/>
          <w:numId w:val="113"/>
        </w:numPr>
        <w:tabs>
          <w:tab w:val="num" w:pos="142"/>
        </w:tabs>
        <w:ind w:left="142" w:right="-1" w:hanging="142"/>
        <w:jc w:val="both"/>
        <w:rPr>
          <w:rFonts w:ascii="Times New Roman KK EK" w:hAnsi="Times New Roman KK EK"/>
          <w:sz w:val="28"/>
          <w:lang w:val="uk-UA"/>
        </w:rPr>
      </w:pPr>
      <w:r>
        <w:rPr>
          <w:rFonts w:ascii="Times New Roman KK EK" w:hAnsi="Times New Roman KK EK"/>
          <w:sz w:val="28"/>
          <w:lang w:val="uk-UA"/>
        </w:rPr>
        <w:t>мақсатты бағытталған жағдайды жасау арқылы қоғамның мүшесін дайындау мен дамыту мәселесі тек тәрбие процесі арқылы ғана жүзеге асырылады;</w:t>
      </w:r>
    </w:p>
    <w:p w:rsidR="00E0416E" w:rsidRDefault="00E0416E" w:rsidP="00163D48">
      <w:pPr>
        <w:numPr>
          <w:ilvl w:val="0"/>
          <w:numId w:val="113"/>
        </w:numPr>
        <w:tabs>
          <w:tab w:val="num" w:pos="142"/>
        </w:tabs>
        <w:ind w:left="142" w:right="-1" w:hanging="142"/>
        <w:jc w:val="both"/>
        <w:rPr>
          <w:rFonts w:ascii="Times New Roman KK EK" w:hAnsi="Times New Roman KK EK"/>
          <w:sz w:val="28"/>
          <w:lang w:val="uk-UA"/>
        </w:rPr>
      </w:pPr>
      <w:r>
        <w:rPr>
          <w:rFonts w:ascii="Times New Roman KK EK" w:hAnsi="Times New Roman KK EK"/>
          <w:sz w:val="28"/>
          <w:lang w:val="uk-UA"/>
        </w:rPr>
        <w:t>қоғамдық өмірдің тұрақтылығын қамтамасыз етуді мәдениетті қолға алу  және оны  жаңартып, қолдануға ыңғайлы ету арқылы жүзеге асыру;</w:t>
      </w:r>
    </w:p>
    <w:p w:rsidR="00E0416E" w:rsidRDefault="00E0416E" w:rsidP="00163D48">
      <w:pPr>
        <w:numPr>
          <w:ilvl w:val="0"/>
          <w:numId w:val="113"/>
        </w:numPr>
        <w:ind w:right="-1"/>
        <w:jc w:val="both"/>
        <w:rPr>
          <w:rFonts w:ascii="Times New Roman KK EK" w:hAnsi="Times New Roman KK EK"/>
          <w:sz w:val="28"/>
          <w:lang w:val="uk-UA"/>
        </w:rPr>
      </w:pPr>
      <w:r>
        <w:rPr>
          <w:rFonts w:ascii="Times New Roman KK EK" w:hAnsi="Times New Roman KK EK"/>
          <w:sz w:val="28"/>
          <w:lang w:val="uk-UA"/>
        </w:rPr>
        <w:t>қоғам мүшелерінің қарым-қатынасы мен іс -әрекетін және талпынысын иинтеграциялау.</w:t>
      </w:r>
    </w:p>
    <w:p w:rsidR="00E0416E" w:rsidRDefault="00E0416E" w:rsidP="00E0416E">
      <w:pPr>
        <w:ind w:right="-1044"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sz w:val="28"/>
          <w:lang w:val="kk-KZ"/>
        </w:rPr>
      </w:pPr>
      <w:r>
        <w:rPr>
          <w:rFonts w:ascii="Times New Roman KK EK" w:hAnsi="Times New Roman KK EK"/>
          <w:sz w:val="28"/>
          <w:lang w:val="kk-KZ"/>
        </w:rPr>
        <w:t>Галагузова М.А. Социальная педагогика.- М.,2000.</w:t>
      </w:r>
    </w:p>
    <w:p w:rsidR="00E0416E" w:rsidRDefault="00E0416E" w:rsidP="00E0416E">
      <w:pPr>
        <w:ind w:right="-1044"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№10</w:t>
      </w:r>
      <w:r>
        <w:rPr>
          <w:rFonts w:ascii="Times New Roman KK EK" w:hAnsi="Times New Roman KK EK"/>
          <w:b/>
          <w:sz w:val="28"/>
          <w:lang w:val="uk-UA"/>
        </w:rPr>
        <w:t>-</w:t>
      </w:r>
      <w:r>
        <w:rPr>
          <w:rFonts w:ascii="Times New Roman KK EK" w:hAnsi="Times New Roman KK EK"/>
          <w:b/>
          <w:sz w:val="28"/>
          <w:lang w:val="kk-KZ"/>
        </w:rPr>
        <w:t>дәрiске қатысты мәлiметтер</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ind w:right="-1044" w:firstLine="284"/>
        <w:jc w:val="both"/>
        <w:rPr>
          <w:rFonts w:ascii="Times New Roman KK EK" w:hAnsi="Times New Roman KK EK"/>
          <w:b/>
          <w:sz w:val="28"/>
          <w:lang w:val="kk-KZ"/>
        </w:rPr>
      </w:pPr>
      <w:r>
        <w:rPr>
          <w:rFonts w:ascii="Times New Roman KK EK" w:hAnsi="Times New Roman KK EK"/>
          <w:b/>
          <w:sz w:val="28"/>
          <w:lang w:val="kk-KZ"/>
        </w:rPr>
        <w:t>Педагогикалық ғылыми-зерттеудiң жалпы әдiстерi</w:t>
      </w:r>
    </w:p>
    <w:p w:rsidR="00E0416E" w:rsidRDefault="00E0416E" w:rsidP="00E0416E">
      <w:pPr>
        <w:ind w:right="-1044" w:firstLine="284"/>
        <w:jc w:val="both"/>
        <w:rPr>
          <w:rFonts w:ascii="Times New Roman KK EK" w:hAnsi="Times New Roman KK EK"/>
          <w:b/>
          <w:sz w:val="28"/>
          <w:lang w:val="kk-KZ"/>
        </w:rPr>
      </w:pP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Ғылыми зерттеу дегенiмiз құбылысты, обьектi немесе пәндi мақсатты бағыттап зерттеу болып табылады. Онда  берiлген обьектiнiң даму заңдылықтарын ашатын, ол туралы жаңа бiлiмдi қалыптастыратын және қоғамдық сұранысқа сай алынған бiлiмдi пайдаланудың формалары мен жолдарын көрсететiн ғылымның әдiстерi қолданылады. Кез-келген ғылыми зерттеу жұмысы  оның мақсатына жетудiң маңызды құралы болып табылатн нақтылы зерттеу әдiстерi негiзiнде жүзеге асырылады.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Әдiс (гректiң </w:t>
      </w:r>
      <w:r>
        <w:rPr>
          <w:rFonts w:ascii="Times New Roman KK EK" w:hAnsi="Times New Roman KK EK"/>
          <w:i/>
          <w:sz w:val="28"/>
          <w:lang w:val="kk-KZ"/>
        </w:rPr>
        <w:t>methodos</w:t>
      </w:r>
      <w:r>
        <w:rPr>
          <w:rFonts w:ascii="Times New Roman KK EK" w:hAnsi="Times New Roman KK EK"/>
          <w:sz w:val="28"/>
          <w:lang w:val="kk-KZ"/>
        </w:rPr>
        <w:t xml:space="preserve">  - зерттеудiң жолы, теориясы, iлiмi)  -қандай да бiр мақсатқа жетудiң, нақтылы мiндеттердi шешудiң  тәсiлi, таным әрекетiнiң  теориялық және практикалық операцияларын меңгерудiң тәсiлдерi жиынтығы.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lastRenderedPageBreak/>
        <w:t>Зерттеу әдiстерiн  мынадай тұрғыдан топтауға да болады: жалпы (философиялық), жалпы ғылымдық (барлық ғылымдар үшiн жалпы),  дербес (бiрқатар ғылымдарға арналған), нақтылы-ғылымдық (нақтылы бiр ғылымға арналған) және арнайы (берiлген ғылымның бiр тарауына арналған) әдiстер.</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Ғылыми зерттеудiң жалпы  әдiстерiне материалистiк диалектика,  бiздi қоршаған шындықтың материалдық және рухани обьектiлерiн  зерттеудiң мәнi мен логикасын анықтайтын методологиялық принциптер жатады.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 Жалпығылымдық әдiстер көптеген ғылым салаларында кеңiнен қолданылып келедi. Ол зерттеу обьектiсiнiң қызметi мен дамуының негiзгi заңының диалектикалық обьективтiлiгiн дәлелдейдi. Жалпы ғылымдық әдiстерге мынадай әдiстер жатады: анализ, синтез, индукция, дедукция, абстракциялау, моделдеу, аксиоматика, идеализация, қорыту, бақылау, салыстыру, есепке алу, өлшеу, эксперимент және т.б. сонымен қатар гипотетикалық, тарихи, морфологиялық, жүйелiлiк және басқа әдiстер жатады.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Сондай-ақ, аталған бұл әдiстер зерттеудiң теориялық және эмпирикалық деңгейлерiнде қолданылуы мүмкiн.</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Анализ</w:t>
      </w:r>
      <w:r>
        <w:rPr>
          <w:rFonts w:ascii="Times New Roman KK EK" w:hAnsi="Times New Roman KK EK"/>
          <w:sz w:val="28"/>
          <w:lang w:val="kk-KZ"/>
        </w:rPr>
        <w:t xml:space="preserve"> - зерттелiп отырған обьектiнi терең танып бiлу мақсатында бөлiктеп зерттеу процедурасы болып табылады. Анализ жасау процедурасы (талдау) негiзiнен зерттеудiң бiрiншi бөлiмiнде қарастырылады.Талдау жасаудың мәнi  зерттеудiң обьектiсiн немесе негiзгi ұғымдарға мәлiмет беруден тұрады.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Синтез</w:t>
      </w:r>
      <w:r>
        <w:rPr>
          <w:rFonts w:ascii="Times New Roman KK EK" w:hAnsi="Times New Roman KK EK"/>
          <w:sz w:val="28"/>
          <w:lang w:val="kk-KZ"/>
        </w:rPr>
        <w:t xml:space="preserve"> - практикалық әрекет немесе таным процесi барысында  зерттеу обьектiсi мен пәнiнiң бiртұтастығын құрайтын жақтары мен әртүрлi элементтерiн бiрiктiру болып табылады. Синтездеудiң мәнi ғылыми әдiс ретiнде  обьект туралы қабылданған қарым-қатынастар мен қасиеттер, өзара қатынастар мен өзара байланыстар негiзiнде оның құрамдас бөлiктерi туралы жаңа бiлiмдердi алудан тұрады.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 xml:space="preserve">Индукция </w:t>
      </w:r>
      <w:r>
        <w:rPr>
          <w:rFonts w:ascii="Times New Roman KK EK" w:hAnsi="Times New Roman KK EK"/>
          <w:sz w:val="28"/>
          <w:lang w:val="kk-KZ"/>
        </w:rPr>
        <w:t>(латынның inductio - сөзiнен алынған) ол берiлген тәжiрибе  негiзiнде бақылау мен эксперименттiң нәтижелерiмен байланысты болатын қорытулардың түрi. Индукция әдiсiнiң мәнi  белгiлi бiр класқа жататын зерттеу пәнiнiң  бөлiктерi негiзiнде тұтас сол кластың барлығына дерлiк тұжырым жасалуында. Басқаша айтқанда, нақтылы фактiлерден тұтас тұжырым жасауға көшу әдiсi.</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Индуктивтiк тұжырым мен қорытынды жасау қашан да ықтималдылық пен жалғастырушылық сипатына ие болады. Сондықтан бұл жерде индукция әдiсiн қолдану  статистикалық гипотезаны жасаудың құралы ретiнде көрiнедi. Сонымен бiрге, индукция  қорыту ретiнде принциптер жүйесiндегi  нәтиженi тексеру, гипотеза - күтiлетiн тұжырымдардың  көзi  болып табылады.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Дедукция</w:t>
      </w:r>
      <w:r>
        <w:rPr>
          <w:rFonts w:ascii="Times New Roman KK EK" w:hAnsi="Times New Roman KK EK"/>
          <w:sz w:val="28"/>
          <w:lang w:val="kk-KZ"/>
        </w:rPr>
        <w:t xml:space="preserve">  - бұл, нақтылы  жалпы мәлiметтердiң логикалық ережелерi негiзiнде жаңа кiшi жалпы тұжырым шығаруға мүмкiндiк беретiн ойлаудың формасы.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Дедукция әдiсiнiң мәнi нақтылы құбылыстарды зерттеу үшiн жалпы ғылыми ережелердi пайдалануда болып табылады.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lastRenderedPageBreak/>
        <w:t>Идеализация</w:t>
      </w:r>
      <w:r>
        <w:rPr>
          <w:rFonts w:ascii="Times New Roman KK EK" w:hAnsi="Times New Roman KK EK"/>
          <w:sz w:val="28"/>
          <w:lang w:val="kk-KZ"/>
        </w:rPr>
        <w:t xml:space="preserve"> - болмыста кездеспейтiн, бiрақ, шындық өмiрде образды түрде бейнеленетiн обьектiлер туралы түсiнiктердi құрастырудың ойлау процесi.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Идеализацияның мәнi  идеяландырылған обьектiлердi жасау жолымен ғылымның танымдық мүмкiндiктерiн кеңейту болып табылады.Мұндай ойша құрастырылған обьект оқып үйрену мүмкiн емес болған  реалды обьектiлердiң арасында байланыс пен заңдылықтар орнатады.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Модельдеу - ол жалпы мағынасында алғанда образды ойлау формасында мәлiметтi алу және сақтау мақсатында  оның қасиетi, обьектiнiң байланысы мен сипаты, мiндеттерi көрсетiлiп құрастырылған спецификалық обьект.</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Моделдеу  әдiсi ғылыми зерттеу әдiстерiнiң iшiндегi ең маңыздысы болып табылады. Оны қолдану еңбек және уақыт  шығынын қысқартуға мүмкiндiк бередi.</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Гипотетикалық әдiс - ғылыми теорияның құрылымдық элементi ретiнде құбылыстың заңдылық байланысы туралы гипотетикалық-дедуктивтiк көзқарасқа негiзделген.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Гипотетикалық әдiстi пайдаланудың мәнi жалпы гипотезалар дедукциясының негiзiнде барынша нақтылы сипатқа ие болған тұжырымдардың  алғы шартының жасалуында болып табылады.</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 xml:space="preserve">Гипотетикалық-дедуктивтiк тұжырымдарды мынадай негiзгi үш топқа бөлуге болады: гипотеза жiне эмпирикалық қорытулар негiзiнде пайда болған тұжырым, теориялық принциптер немесе қолданылған фактiлер арасындағы қарама-қайшылықтардан туындаған тұжырым, қабылданған пiкiр мен көзқарастың арасындағы қарама-қайшылықтан туындаған тұжырым. Қолданбалы ғылымдардың негiзгi теориялық әдiсi болып табылатын гипотетикалық әдiс ғылыми экспериментте кеңiнен қолданылады. </w:t>
      </w: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b/>
          <w:sz w:val="28"/>
          <w:lang w:val="kk-KZ"/>
        </w:rPr>
        <w:t>Жүйелiлiк әдiс</w:t>
      </w:r>
      <w:r>
        <w:rPr>
          <w:rFonts w:ascii="Times New Roman KK EK" w:hAnsi="Times New Roman KK EK"/>
          <w:sz w:val="28"/>
          <w:lang w:val="kk-KZ"/>
        </w:rPr>
        <w:t xml:space="preserve"> -  бүл, қиын обьектiнi зерттеу барысында жүйелiлiк ыңғайды жүзеге асыруға бағытталған методологиялық құралдардың, тәсiлдердiң, құбылыстың  жиынтығы. Жүйелiлiк талдау әдiсiнiң мәнi қиын обьектiнiң қорытылған моделiн құруда болып табылады. Құрастырылған модель үшiн қабылданған өлшемдерге сай проблеманы шешудiң әртүрлi варианттары немесе жүйесi жасалады. Жасалған модельдiң жүйелiлiгi дегенде оның құрамдас бөлiктерi болып табылатын элементтерiн, зерттеу обьектiлерi мен болжамдары арасында байланысты  түсiну қажет. Зерттеу жұмысында жүйелiлiк әдiсi барлық ғылыми салада дерлiк кеңiнен қолданылады.</w:t>
      </w:r>
    </w:p>
    <w:p w:rsidR="00E0416E" w:rsidRDefault="00E0416E" w:rsidP="00E0416E">
      <w:pPr>
        <w:ind w:right="-1" w:firstLine="284"/>
        <w:jc w:val="both"/>
        <w:rPr>
          <w:rFonts w:ascii="Times New Roman KK EK" w:hAnsi="Times New Roman KK EK"/>
          <w:sz w:val="28"/>
          <w:lang w:val="kk-KZ"/>
        </w:rPr>
      </w:pPr>
    </w:p>
    <w:p w:rsidR="00E0416E" w:rsidRDefault="00E0416E" w:rsidP="00E0416E">
      <w:pPr>
        <w:ind w:right="-1" w:firstLine="284"/>
        <w:jc w:val="both"/>
        <w:rPr>
          <w:rFonts w:ascii="Times New Roman KK EK" w:hAnsi="Times New Roman KK EK"/>
          <w:sz w:val="28"/>
          <w:lang w:val="kk-KZ"/>
        </w:rPr>
      </w:pPr>
      <w:r>
        <w:rPr>
          <w:rFonts w:ascii="Times New Roman KK EK" w:hAnsi="Times New Roman KK EK"/>
          <w:sz w:val="28"/>
          <w:lang w:val="kk-KZ"/>
        </w:rPr>
        <w:t>Клименюк А.В., Калита А.А., Бережная Э.П. Методология и методика педагогического исследования. Киев. 1988.</w:t>
      </w:r>
    </w:p>
    <w:p w:rsidR="00E0416E" w:rsidRDefault="00E0416E" w:rsidP="00E0416E">
      <w:pPr>
        <w:tabs>
          <w:tab w:val="num" w:pos="0"/>
        </w:tabs>
        <w:ind w:right="-2" w:firstLine="568"/>
        <w:jc w:val="both"/>
        <w:rPr>
          <w:rFonts w:ascii="Times New Roman KK EK" w:hAnsi="Times New Roman KK EK"/>
          <w:b/>
          <w:sz w:val="28"/>
          <w:lang w:val="kk-KZ"/>
        </w:rPr>
      </w:pPr>
      <w:r>
        <w:rPr>
          <w:rFonts w:ascii="Times New Roman KK EK" w:hAnsi="Times New Roman KK EK"/>
          <w:b/>
          <w:sz w:val="28"/>
          <w:lang w:val="kk-KZ"/>
        </w:rPr>
        <w:t xml:space="preserve">                                 </w:t>
      </w:r>
    </w:p>
    <w:p w:rsidR="00E0416E" w:rsidRDefault="00E0416E" w:rsidP="00E0416E">
      <w:pPr>
        <w:tabs>
          <w:tab w:val="num" w:pos="0"/>
        </w:tabs>
        <w:ind w:right="-2"/>
        <w:jc w:val="center"/>
        <w:rPr>
          <w:rFonts w:ascii="Times New Roman KK EK" w:hAnsi="Times New Roman KK EK"/>
          <w:b/>
          <w:sz w:val="28"/>
          <w:lang w:val="kk-KZ"/>
        </w:rPr>
      </w:pPr>
      <w:r>
        <w:rPr>
          <w:rFonts w:ascii="Times New Roman KK EK" w:hAnsi="Times New Roman KK EK"/>
          <w:b/>
          <w:sz w:val="28"/>
          <w:lang w:val="kk-KZ"/>
        </w:rPr>
        <w:br w:type="page"/>
      </w:r>
      <w:r>
        <w:rPr>
          <w:rFonts w:ascii="Times New Roman KK EK" w:hAnsi="Times New Roman KK EK"/>
          <w:b/>
          <w:sz w:val="28"/>
          <w:lang w:val="kk-KZ"/>
        </w:rPr>
        <w:lastRenderedPageBreak/>
        <w:t>М А З М Ұ Н Ы</w:t>
      </w: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sz w:val="28"/>
          <w:lang w:val="kk-KZ"/>
        </w:rPr>
      </w:pPr>
      <w:r>
        <w:rPr>
          <w:rFonts w:ascii="Times New Roman KK EK" w:hAnsi="Times New Roman KK EK"/>
          <w:sz w:val="28"/>
          <w:lang w:val="kk-KZ"/>
        </w:rPr>
        <w:t>Алғы сөз                                                                                            3</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ind w:firstLine="568"/>
        <w:rPr>
          <w:rFonts w:ascii="Times New Roman KK EK" w:hAnsi="Times New Roman KK EK"/>
          <w:sz w:val="28"/>
          <w:lang w:val="uk-UA"/>
        </w:rPr>
      </w:pPr>
      <w:r>
        <w:rPr>
          <w:rFonts w:ascii="Times New Roman KK EK" w:hAnsi="Times New Roman KK EK"/>
          <w:sz w:val="28"/>
          <w:lang w:val="uk-UA"/>
        </w:rPr>
        <w:t xml:space="preserve">Студенттер үшін "Педагогика" пәнінiң  "педагогика </w:t>
      </w:r>
    </w:p>
    <w:p w:rsidR="00E0416E" w:rsidRDefault="00E0416E" w:rsidP="00E0416E">
      <w:pPr>
        <w:ind w:firstLine="568"/>
        <w:rPr>
          <w:rFonts w:ascii="Times New Roman KK EK" w:hAnsi="Times New Roman KK EK"/>
          <w:sz w:val="28"/>
          <w:lang w:val="uk-UA"/>
        </w:rPr>
      </w:pPr>
      <w:r>
        <w:rPr>
          <w:rFonts w:ascii="Times New Roman KK EK" w:hAnsi="Times New Roman KK EK"/>
          <w:sz w:val="28"/>
          <w:lang w:val="uk-UA"/>
        </w:rPr>
        <w:t>негiздерi" бөлiмi бойынша силлабус                                              4</w:t>
      </w:r>
    </w:p>
    <w:p w:rsidR="00E0416E" w:rsidRDefault="00E0416E" w:rsidP="00E0416E">
      <w:pPr>
        <w:ind w:firstLine="568"/>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Педагогика негiздерi пәнi бойынша  глоссарий                            7</w:t>
      </w:r>
    </w:p>
    <w:p w:rsidR="00E0416E" w:rsidRDefault="00E0416E" w:rsidP="00E0416E">
      <w:pPr>
        <w:ind w:right="45" w:firstLine="568"/>
        <w:jc w:val="both"/>
        <w:rPr>
          <w:rFonts w:ascii="Times New Roman KK EK" w:hAnsi="Times New Roman KK EK"/>
          <w:sz w:val="28"/>
          <w:lang w:val="uk-UA"/>
        </w:rPr>
      </w:pPr>
    </w:p>
    <w:p w:rsidR="00E0416E" w:rsidRDefault="00E0416E" w:rsidP="00E0416E">
      <w:pPr>
        <w:ind w:firstLine="568"/>
        <w:jc w:val="both"/>
        <w:rPr>
          <w:rFonts w:ascii="Times New Roman KK EK" w:hAnsi="Times New Roman KK EK"/>
          <w:sz w:val="28"/>
          <w:lang w:val="uk-UA"/>
        </w:rPr>
      </w:pPr>
      <w:r>
        <w:rPr>
          <w:rFonts w:ascii="Times New Roman KK EK" w:hAnsi="Times New Roman KK EK"/>
          <w:sz w:val="28"/>
          <w:lang w:val="uk-UA"/>
        </w:rPr>
        <w:t>Педагогика негiздерi пәнi бойынша д</w:t>
      </w:r>
      <w:r>
        <w:rPr>
          <w:rFonts w:ascii="Times New Roman KK EK" w:hAnsi="Times New Roman KK EK"/>
          <w:sz w:val="28"/>
          <w:lang w:val="kk-KZ"/>
        </w:rPr>
        <w:t>әрiсте</w:t>
      </w:r>
      <w:r>
        <w:rPr>
          <w:rFonts w:ascii="Times New Roman KK EK" w:hAnsi="Times New Roman KK EK"/>
          <w:sz w:val="28"/>
          <w:lang w:val="uk-UA"/>
        </w:rPr>
        <w:t>р мазмұны              12</w:t>
      </w:r>
    </w:p>
    <w:p w:rsidR="00E0416E" w:rsidRDefault="00E0416E" w:rsidP="00E0416E">
      <w:pPr>
        <w:ind w:firstLine="568"/>
        <w:jc w:val="both"/>
        <w:rPr>
          <w:rFonts w:ascii="Times New Roman KK EK" w:hAnsi="Times New Roman KK EK"/>
          <w:sz w:val="28"/>
          <w:lang w:val="uk-UA"/>
        </w:rPr>
      </w:pP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Педагогика негiздерi бөлiмi бойынша семинар </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және практикалық сабақтар                                                           58</w:t>
      </w:r>
    </w:p>
    <w:p w:rsidR="00E0416E" w:rsidRDefault="00E0416E" w:rsidP="00E0416E">
      <w:pPr>
        <w:ind w:right="45" w:firstLine="568"/>
        <w:jc w:val="both"/>
        <w:rPr>
          <w:rFonts w:ascii="Times New Roman KK EK" w:hAnsi="Times New Roman KK EK"/>
          <w:sz w:val="28"/>
          <w:lang w:val="kk-KZ"/>
        </w:rPr>
      </w:pPr>
      <w:r>
        <w:rPr>
          <w:rFonts w:ascii="Times New Roman KK EK" w:hAnsi="Times New Roman KK EK"/>
          <w:sz w:val="28"/>
          <w:lang w:val="kk-KZ"/>
        </w:rPr>
        <w:t xml:space="preserve">                                                                                                          </w:t>
      </w:r>
    </w:p>
    <w:p w:rsidR="00E0416E" w:rsidRDefault="00E0416E" w:rsidP="00E0416E">
      <w:pPr>
        <w:ind w:right="45" w:firstLine="567"/>
        <w:jc w:val="both"/>
        <w:rPr>
          <w:rFonts w:ascii="Times New Roman KK EK" w:hAnsi="Times New Roman KK EK"/>
          <w:sz w:val="28"/>
          <w:lang w:val="uk-UA"/>
        </w:rPr>
      </w:pPr>
      <w:r>
        <w:rPr>
          <w:rFonts w:ascii="Times New Roman KK EK" w:hAnsi="Times New Roman KK EK"/>
          <w:sz w:val="28"/>
          <w:lang w:val="uk-UA"/>
        </w:rPr>
        <w:t>Реферат тақырыптары                                                                     81</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jc w:val="both"/>
        <w:rPr>
          <w:rFonts w:ascii="Times New Roman KK EK" w:hAnsi="Times New Roman KK EK"/>
          <w:sz w:val="28"/>
          <w:lang w:val="kk-KZ"/>
        </w:rPr>
      </w:pPr>
      <w:r>
        <w:rPr>
          <w:rFonts w:ascii="Times New Roman KK EK" w:hAnsi="Times New Roman KK EK"/>
          <w:sz w:val="28"/>
          <w:lang w:val="kk-KZ"/>
        </w:rPr>
        <w:t xml:space="preserve">       Емтихан сұрақтары                                                                           82</w:t>
      </w:r>
    </w:p>
    <w:p w:rsidR="00E0416E" w:rsidRDefault="00E0416E" w:rsidP="00E0416E">
      <w:pPr>
        <w:ind w:right="45" w:firstLine="568"/>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Тест тапсырмалары                                                                          84</w:t>
      </w:r>
    </w:p>
    <w:p w:rsidR="00E0416E" w:rsidRDefault="00E0416E" w:rsidP="00E0416E">
      <w:pPr>
        <w:ind w:right="45" w:firstLine="567"/>
        <w:jc w:val="both"/>
        <w:rPr>
          <w:rFonts w:ascii="Times New Roman KK EK" w:hAnsi="Times New Roman KK EK"/>
          <w:sz w:val="28"/>
          <w:lang w:val="kk-KZ"/>
        </w:rPr>
      </w:pPr>
    </w:p>
    <w:p w:rsidR="00E0416E" w:rsidRDefault="00E0416E" w:rsidP="00E0416E">
      <w:pPr>
        <w:ind w:right="45" w:firstLine="567"/>
        <w:jc w:val="both"/>
        <w:rPr>
          <w:rFonts w:ascii="Times New Roman KK EK" w:hAnsi="Times New Roman KK EK"/>
          <w:sz w:val="28"/>
          <w:lang w:val="kk-KZ"/>
        </w:rPr>
      </w:pPr>
      <w:r>
        <w:rPr>
          <w:rFonts w:ascii="Times New Roman KK EK" w:hAnsi="Times New Roman KK EK"/>
          <w:sz w:val="28"/>
          <w:lang w:val="kk-KZ"/>
        </w:rPr>
        <w:t>Хрестоматия                                                                                    101</w:t>
      </w:r>
    </w:p>
    <w:p w:rsidR="00E0416E" w:rsidRDefault="00E0416E" w:rsidP="00E0416E">
      <w:pPr>
        <w:ind w:firstLine="568"/>
        <w:jc w:val="both"/>
        <w:rPr>
          <w:rFonts w:ascii="Times New Roman KK EK" w:hAnsi="Times New Roman KK EK"/>
          <w:b/>
          <w:sz w:val="28"/>
          <w:lang w:val="uk-UA"/>
        </w:rPr>
      </w:pPr>
    </w:p>
    <w:p w:rsidR="00E0416E" w:rsidRDefault="00E0416E" w:rsidP="00E0416E">
      <w:pPr>
        <w:ind w:right="45" w:firstLine="568"/>
        <w:jc w:val="both"/>
        <w:rPr>
          <w:rFonts w:ascii="Times New Roman KK EK" w:hAnsi="Times New Roman KK EK"/>
          <w:sz w:val="28"/>
          <w:lang w:val="uk-UA"/>
        </w:rPr>
      </w:pPr>
      <w:r>
        <w:rPr>
          <w:rFonts w:ascii="Times New Roman KK EK" w:hAnsi="Times New Roman KK EK"/>
          <w:sz w:val="28"/>
          <w:lang w:val="uk-UA"/>
        </w:rPr>
        <w:t>Мазмұны                                                                                         115</w:t>
      </w: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tabs>
          <w:tab w:val="num" w:pos="0"/>
        </w:tabs>
        <w:ind w:right="-2" w:firstLine="568"/>
        <w:jc w:val="both"/>
        <w:rPr>
          <w:rFonts w:ascii="Times New Roman KK EK" w:hAnsi="Times New Roman KK EK"/>
          <w:b/>
          <w:sz w:val="28"/>
          <w:lang w:val="kk-KZ"/>
        </w:rPr>
      </w:pPr>
    </w:p>
    <w:p w:rsidR="00E0416E" w:rsidRDefault="00E0416E" w:rsidP="00E0416E">
      <w:pPr>
        <w:ind w:right="-1" w:firstLine="284"/>
        <w:jc w:val="both"/>
        <w:rPr>
          <w:rFonts w:ascii="Times New Roman KK EK" w:hAnsi="Times New Roman KK EK"/>
          <w:sz w:val="28"/>
          <w:lang w:val="kk-KZ"/>
        </w:rPr>
      </w:pPr>
    </w:p>
    <w:p w:rsidR="00E0416E" w:rsidRDefault="00E0416E" w:rsidP="00E0416E">
      <w:pPr>
        <w:ind w:right="-1" w:firstLine="284"/>
        <w:jc w:val="both"/>
        <w:rPr>
          <w:rFonts w:ascii="Times New Roman KK EK" w:hAnsi="Times New Roman KK EK"/>
          <w:sz w:val="28"/>
          <w:lang w:val="kk-KZ"/>
        </w:rPr>
      </w:pPr>
    </w:p>
    <w:p w:rsidR="00E0416E" w:rsidRDefault="00E0416E" w:rsidP="00E0416E">
      <w:pPr>
        <w:ind w:right="-1044" w:firstLine="284"/>
        <w:jc w:val="both"/>
        <w:rPr>
          <w:rFonts w:ascii="Times New Roman KK EK" w:hAnsi="Times New Roman KK EK"/>
          <w:b/>
          <w:sz w:val="28"/>
          <w:lang w:val="kk-KZ"/>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E0416E" w:rsidRDefault="00E0416E" w:rsidP="00E0416E">
      <w:pPr>
        <w:ind w:right="-1044" w:firstLine="284"/>
        <w:jc w:val="both"/>
        <w:rPr>
          <w:rFonts w:ascii="Times New Roman KK EK" w:hAnsi="Times New Roman KK EK"/>
          <w:b/>
          <w:sz w:val="28"/>
          <w:lang w:val="en-US"/>
        </w:rPr>
      </w:pPr>
    </w:p>
    <w:p w:rsidR="0021407A" w:rsidRDefault="0021407A"/>
    <w:sectPr w:rsidR="0021407A" w:rsidSect="002140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Times New Roman KK EK">
    <w:altName w:val="Times New Roman"/>
    <w:charset w:val="00"/>
    <w:family w:val="roman"/>
    <w:pitch w:val="variable"/>
    <w:sig w:usb0="00000287" w:usb1="00000000" w:usb2="00000000" w:usb3="00000000" w:csb0="0000009F" w:csb1="00000000"/>
  </w:font>
  <w:font w:name=". процесс">
    <w:altName w:val="Times New Roman"/>
    <w:panose1 w:val="00000000000000000000"/>
    <w:charset w:val="00"/>
    <w:family w:val="roman"/>
    <w:notTrueType/>
    <w:pitch w:val="default"/>
    <w:sig w:usb0="00000000" w:usb1="00000000" w:usb2="00000000" w:usb3="00010100" w:csb0="00000001" w:csb1="00725E58"/>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37D"/>
    <w:multiLevelType w:val="singleLevel"/>
    <w:tmpl w:val="0419000F"/>
    <w:lvl w:ilvl="0">
      <w:start w:val="1"/>
      <w:numFmt w:val="decimal"/>
      <w:lvlText w:val="%1."/>
      <w:lvlJc w:val="left"/>
      <w:pPr>
        <w:tabs>
          <w:tab w:val="num" w:pos="360"/>
        </w:tabs>
        <w:ind w:left="360" w:hanging="360"/>
      </w:pPr>
    </w:lvl>
  </w:abstractNum>
  <w:abstractNum w:abstractNumId="1">
    <w:nsid w:val="023B30F7"/>
    <w:multiLevelType w:val="singleLevel"/>
    <w:tmpl w:val="6AF22E4C"/>
    <w:lvl w:ilvl="0">
      <w:start w:val="1"/>
      <w:numFmt w:val="decimal"/>
      <w:lvlText w:val="%1."/>
      <w:lvlJc w:val="left"/>
      <w:pPr>
        <w:tabs>
          <w:tab w:val="num" w:pos="-349"/>
        </w:tabs>
        <w:ind w:left="-349" w:hanging="360"/>
      </w:pPr>
    </w:lvl>
  </w:abstractNum>
  <w:abstractNum w:abstractNumId="2">
    <w:nsid w:val="026A5199"/>
    <w:multiLevelType w:val="singleLevel"/>
    <w:tmpl w:val="0419000F"/>
    <w:lvl w:ilvl="0">
      <w:start w:val="1"/>
      <w:numFmt w:val="decimal"/>
      <w:lvlText w:val="%1."/>
      <w:lvlJc w:val="left"/>
      <w:pPr>
        <w:tabs>
          <w:tab w:val="num" w:pos="360"/>
        </w:tabs>
        <w:ind w:left="360" w:hanging="360"/>
      </w:pPr>
    </w:lvl>
  </w:abstractNum>
  <w:abstractNum w:abstractNumId="3">
    <w:nsid w:val="027B6641"/>
    <w:multiLevelType w:val="singleLevel"/>
    <w:tmpl w:val="0419000F"/>
    <w:lvl w:ilvl="0">
      <w:start w:val="1"/>
      <w:numFmt w:val="decimal"/>
      <w:lvlText w:val="%1."/>
      <w:lvlJc w:val="left"/>
      <w:pPr>
        <w:tabs>
          <w:tab w:val="num" w:pos="360"/>
        </w:tabs>
        <w:ind w:left="360" w:hanging="360"/>
      </w:pPr>
    </w:lvl>
  </w:abstractNum>
  <w:abstractNum w:abstractNumId="4">
    <w:nsid w:val="02F23256"/>
    <w:multiLevelType w:val="singleLevel"/>
    <w:tmpl w:val="7160EBD4"/>
    <w:lvl w:ilvl="0">
      <w:start w:val="1"/>
      <w:numFmt w:val="decimal"/>
      <w:lvlText w:val="%1."/>
      <w:lvlJc w:val="left"/>
      <w:pPr>
        <w:tabs>
          <w:tab w:val="num" w:pos="927"/>
        </w:tabs>
        <w:ind w:left="927" w:hanging="360"/>
      </w:pPr>
    </w:lvl>
  </w:abstractNum>
  <w:abstractNum w:abstractNumId="5">
    <w:nsid w:val="02FD489A"/>
    <w:multiLevelType w:val="singleLevel"/>
    <w:tmpl w:val="0419000F"/>
    <w:lvl w:ilvl="0">
      <w:start w:val="1"/>
      <w:numFmt w:val="decimal"/>
      <w:lvlText w:val="%1."/>
      <w:lvlJc w:val="left"/>
      <w:pPr>
        <w:tabs>
          <w:tab w:val="num" w:pos="360"/>
        </w:tabs>
        <w:ind w:left="360" w:hanging="360"/>
      </w:pPr>
    </w:lvl>
  </w:abstractNum>
  <w:abstractNum w:abstractNumId="6">
    <w:nsid w:val="041E178A"/>
    <w:multiLevelType w:val="singleLevel"/>
    <w:tmpl w:val="96547DAC"/>
    <w:lvl w:ilvl="0">
      <w:start w:val="1"/>
      <w:numFmt w:val="decimal"/>
      <w:lvlText w:val="%1."/>
      <w:lvlJc w:val="left"/>
      <w:pPr>
        <w:tabs>
          <w:tab w:val="num" w:pos="927"/>
        </w:tabs>
        <w:ind w:left="927" w:hanging="360"/>
      </w:pPr>
    </w:lvl>
  </w:abstractNum>
  <w:abstractNum w:abstractNumId="7">
    <w:nsid w:val="07C002F6"/>
    <w:multiLevelType w:val="singleLevel"/>
    <w:tmpl w:val="6DCC866A"/>
    <w:lvl w:ilvl="0">
      <w:start w:val="1"/>
      <w:numFmt w:val="decimal"/>
      <w:lvlText w:val="%1."/>
      <w:lvlJc w:val="left"/>
      <w:pPr>
        <w:tabs>
          <w:tab w:val="num" w:pos="-289"/>
        </w:tabs>
        <w:ind w:left="-289" w:hanging="420"/>
      </w:pPr>
    </w:lvl>
  </w:abstractNum>
  <w:abstractNum w:abstractNumId="8">
    <w:nsid w:val="08BC47F1"/>
    <w:multiLevelType w:val="singleLevel"/>
    <w:tmpl w:val="0419000F"/>
    <w:lvl w:ilvl="0">
      <w:start w:val="9"/>
      <w:numFmt w:val="decimal"/>
      <w:lvlText w:val="%1."/>
      <w:lvlJc w:val="left"/>
      <w:pPr>
        <w:tabs>
          <w:tab w:val="num" w:pos="360"/>
        </w:tabs>
        <w:ind w:left="360" w:hanging="360"/>
      </w:pPr>
    </w:lvl>
  </w:abstractNum>
  <w:abstractNum w:abstractNumId="9">
    <w:nsid w:val="090D7A53"/>
    <w:multiLevelType w:val="singleLevel"/>
    <w:tmpl w:val="0419000F"/>
    <w:lvl w:ilvl="0">
      <w:start w:val="1"/>
      <w:numFmt w:val="decimal"/>
      <w:lvlText w:val="%1."/>
      <w:lvlJc w:val="left"/>
      <w:pPr>
        <w:tabs>
          <w:tab w:val="num" w:pos="360"/>
        </w:tabs>
        <w:ind w:left="360" w:hanging="360"/>
      </w:pPr>
    </w:lvl>
  </w:abstractNum>
  <w:abstractNum w:abstractNumId="10">
    <w:nsid w:val="0958176B"/>
    <w:multiLevelType w:val="singleLevel"/>
    <w:tmpl w:val="0419000F"/>
    <w:lvl w:ilvl="0">
      <w:start w:val="1"/>
      <w:numFmt w:val="decimal"/>
      <w:lvlText w:val="%1."/>
      <w:lvlJc w:val="left"/>
      <w:pPr>
        <w:tabs>
          <w:tab w:val="num" w:pos="360"/>
        </w:tabs>
        <w:ind w:left="360" w:hanging="360"/>
      </w:pPr>
    </w:lvl>
  </w:abstractNum>
  <w:abstractNum w:abstractNumId="11">
    <w:nsid w:val="096E041D"/>
    <w:multiLevelType w:val="singleLevel"/>
    <w:tmpl w:val="E93EA8AE"/>
    <w:lvl w:ilvl="0">
      <w:start w:val="1"/>
      <w:numFmt w:val="decimal"/>
      <w:lvlText w:val="%1."/>
      <w:lvlJc w:val="left"/>
      <w:pPr>
        <w:tabs>
          <w:tab w:val="num" w:pos="927"/>
        </w:tabs>
        <w:ind w:left="927" w:hanging="360"/>
      </w:pPr>
    </w:lvl>
  </w:abstractNum>
  <w:abstractNum w:abstractNumId="12">
    <w:nsid w:val="0C8A2936"/>
    <w:multiLevelType w:val="singleLevel"/>
    <w:tmpl w:val="818AF222"/>
    <w:lvl w:ilvl="0">
      <w:start w:val="1"/>
      <w:numFmt w:val="decimal"/>
      <w:lvlText w:val="%1."/>
      <w:lvlJc w:val="left"/>
      <w:pPr>
        <w:tabs>
          <w:tab w:val="num" w:pos="943"/>
        </w:tabs>
        <w:ind w:left="943" w:hanging="375"/>
      </w:pPr>
    </w:lvl>
  </w:abstractNum>
  <w:abstractNum w:abstractNumId="13">
    <w:nsid w:val="0CD2084B"/>
    <w:multiLevelType w:val="singleLevel"/>
    <w:tmpl w:val="0419000F"/>
    <w:lvl w:ilvl="0">
      <w:start w:val="1"/>
      <w:numFmt w:val="decimal"/>
      <w:lvlText w:val="%1."/>
      <w:lvlJc w:val="left"/>
      <w:pPr>
        <w:tabs>
          <w:tab w:val="num" w:pos="360"/>
        </w:tabs>
        <w:ind w:left="360" w:hanging="360"/>
      </w:pPr>
    </w:lvl>
  </w:abstractNum>
  <w:abstractNum w:abstractNumId="14">
    <w:nsid w:val="0DB46529"/>
    <w:multiLevelType w:val="singleLevel"/>
    <w:tmpl w:val="0419000F"/>
    <w:lvl w:ilvl="0">
      <w:start w:val="1"/>
      <w:numFmt w:val="decimal"/>
      <w:lvlText w:val="%1."/>
      <w:lvlJc w:val="left"/>
      <w:pPr>
        <w:tabs>
          <w:tab w:val="num" w:pos="360"/>
        </w:tabs>
        <w:ind w:left="360" w:hanging="360"/>
      </w:pPr>
    </w:lvl>
  </w:abstractNum>
  <w:abstractNum w:abstractNumId="15">
    <w:nsid w:val="0E103A3B"/>
    <w:multiLevelType w:val="singleLevel"/>
    <w:tmpl w:val="5D4A66DE"/>
    <w:lvl w:ilvl="0">
      <w:start w:val="1"/>
      <w:numFmt w:val="decimal"/>
      <w:lvlText w:val="%1."/>
      <w:lvlJc w:val="left"/>
      <w:pPr>
        <w:tabs>
          <w:tab w:val="num" w:pos="927"/>
        </w:tabs>
        <w:ind w:left="927" w:hanging="360"/>
      </w:pPr>
    </w:lvl>
  </w:abstractNum>
  <w:abstractNum w:abstractNumId="16">
    <w:nsid w:val="0E270EF8"/>
    <w:multiLevelType w:val="singleLevel"/>
    <w:tmpl w:val="E5F46142"/>
    <w:lvl w:ilvl="0">
      <w:start w:val="1"/>
      <w:numFmt w:val="decimal"/>
      <w:lvlText w:val="%1)"/>
      <w:lvlJc w:val="left"/>
      <w:pPr>
        <w:tabs>
          <w:tab w:val="num" w:pos="540"/>
        </w:tabs>
        <w:ind w:left="540" w:hanging="540"/>
      </w:pPr>
    </w:lvl>
  </w:abstractNum>
  <w:abstractNum w:abstractNumId="17">
    <w:nsid w:val="0E7B3065"/>
    <w:multiLevelType w:val="singleLevel"/>
    <w:tmpl w:val="BDE23284"/>
    <w:lvl w:ilvl="0">
      <w:start w:val="1"/>
      <w:numFmt w:val="decimal"/>
      <w:lvlText w:val="%1."/>
      <w:lvlJc w:val="left"/>
      <w:pPr>
        <w:tabs>
          <w:tab w:val="num" w:pos="1018"/>
        </w:tabs>
        <w:ind w:left="1018" w:hanging="450"/>
      </w:pPr>
    </w:lvl>
  </w:abstractNum>
  <w:abstractNum w:abstractNumId="18">
    <w:nsid w:val="0EAE63EE"/>
    <w:multiLevelType w:val="singleLevel"/>
    <w:tmpl w:val="DF62721C"/>
    <w:lvl w:ilvl="0">
      <w:numFmt w:val="bullet"/>
      <w:lvlText w:val="-"/>
      <w:lvlJc w:val="left"/>
      <w:pPr>
        <w:tabs>
          <w:tab w:val="num" w:pos="630"/>
        </w:tabs>
        <w:ind w:left="630" w:hanging="360"/>
      </w:pPr>
      <w:rPr>
        <w:rFonts w:ascii="Times New Roman" w:hAnsi="Times New Roman" w:cs="Times New Roman" w:hint="default"/>
      </w:rPr>
    </w:lvl>
  </w:abstractNum>
  <w:abstractNum w:abstractNumId="19">
    <w:nsid w:val="11BB7236"/>
    <w:multiLevelType w:val="singleLevel"/>
    <w:tmpl w:val="0419000F"/>
    <w:lvl w:ilvl="0">
      <w:start w:val="1"/>
      <w:numFmt w:val="decimal"/>
      <w:lvlText w:val="%1."/>
      <w:lvlJc w:val="left"/>
      <w:pPr>
        <w:tabs>
          <w:tab w:val="num" w:pos="360"/>
        </w:tabs>
        <w:ind w:left="360" w:hanging="360"/>
      </w:pPr>
    </w:lvl>
  </w:abstractNum>
  <w:abstractNum w:abstractNumId="20">
    <w:nsid w:val="12B8469B"/>
    <w:multiLevelType w:val="singleLevel"/>
    <w:tmpl w:val="FAE0E838"/>
    <w:lvl w:ilvl="0">
      <w:start w:val="1"/>
      <w:numFmt w:val="decimal"/>
      <w:lvlText w:val="%1."/>
      <w:lvlJc w:val="left"/>
      <w:pPr>
        <w:tabs>
          <w:tab w:val="num" w:pos="928"/>
        </w:tabs>
        <w:ind w:left="928" w:hanging="360"/>
      </w:pPr>
    </w:lvl>
  </w:abstractNum>
  <w:abstractNum w:abstractNumId="21">
    <w:nsid w:val="17512B65"/>
    <w:multiLevelType w:val="singleLevel"/>
    <w:tmpl w:val="FE92C9EE"/>
    <w:lvl w:ilvl="0">
      <w:start w:val="1"/>
      <w:numFmt w:val="decimal"/>
      <w:lvlText w:val="%1."/>
      <w:lvlJc w:val="left"/>
      <w:pPr>
        <w:tabs>
          <w:tab w:val="num" w:pos="927"/>
        </w:tabs>
        <w:ind w:left="927" w:hanging="360"/>
      </w:pPr>
    </w:lvl>
  </w:abstractNum>
  <w:abstractNum w:abstractNumId="22">
    <w:nsid w:val="182212AA"/>
    <w:multiLevelType w:val="singleLevel"/>
    <w:tmpl w:val="4E3E10EC"/>
    <w:lvl w:ilvl="0">
      <w:start w:val="1"/>
      <w:numFmt w:val="decimal"/>
      <w:lvlText w:val="%1."/>
      <w:lvlJc w:val="left"/>
      <w:pPr>
        <w:tabs>
          <w:tab w:val="num" w:pos="972"/>
        </w:tabs>
        <w:ind w:left="972" w:hanging="405"/>
      </w:pPr>
    </w:lvl>
  </w:abstractNum>
  <w:abstractNum w:abstractNumId="23">
    <w:nsid w:val="1A612A2C"/>
    <w:multiLevelType w:val="singleLevel"/>
    <w:tmpl w:val="0BD68CD0"/>
    <w:lvl w:ilvl="0">
      <w:start w:val="1"/>
      <w:numFmt w:val="decimal"/>
      <w:lvlText w:val="%1."/>
      <w:lvlJc w:val="left"/>
      <w:pPr>
        <w:tabs>
          <w:tab w:val="num" w:pos="928"/>
        </w:tabs>
        <w:ind w:left="928" w:hanging="360"/>
      </w:pPr>
    </w:lvl>
  </w:abstractNum>
  <w:abstractNum w:abstractNumId="24">
    <w:nsid w:val="1AAC005D"/>
    <w:multiLevelType w:val="singleLevel"/>
    <w:tmpl w:val="5394E6C2"/>
    <w:lvl w:ilvl="0">
      <w:start w:val="1"/>
      <w:numFmt w:val="decimal"/>
      <w:lvlText w:val="%1."/>
      <w:lvlJc w:val="left"/>
      <w:pPr>
        <w:tabs>
          <w:tab w:val="num" w:pos="1153"/>
        </w:tabs>
        <w:ind w:left="1153" w:hanging="585"/>
      </w:pPr>
    </w:lvl>
  </w:abstractNum>
  <w:abstractNum w:abstractNumId="25">
    <w:nsid w:val="1B2B0067"/>
    <w:multiLevelType w:val="singleLevel"/>
    <w:tmpl w:val="455C6606"/>
    <w:lvl w:ilvl="0">
      <w:start w:val="1"/>
      <w:numFmt w:val="decimal"/>
      <w:lvlText w:val="%1."/>
      <w:lvlJc w:val="left"/>
      <w:pPr>
        <w:tabs>
          <w:tab w:val="num" w:pos="927"/>
        </w:tabs>
        <w:ind w:left="927" w:hanging="360"/>
      </w:pPr>
    </w:lvl>
  </w:abstractNum>
  <w:abstractNum w:abstractNumId="26">
    <w:nsid w:val="1CAB7B26"/>
    <w:multiLevelType w:val="singleLevel"/>
    <w:tmpl w:val="0419000F"/>
    <w:lvl w:ilvl="0">
      <w:start w:val="98"/>
      <w:numFmt w:val="decimal"/>
      <w:lvlText w:val="%1."/>
      <w:lvlJc w:val="left"/>
      <w:pPr>
        <w:tabs>
          <w:tab w:val="num" w:pos="360"/>
        </w:tabs>
        <w:ind w:left="360" w:hanging="360"/>
      </w:pPr>
    </w:lvl>
  </w:abstractNum>
  <w:abstractNum w:abstractNumId="27">
    <w:nsid w:val="1E2B1AE5"/>
    <w:multiLevelType w:val="singleLevel"/>
    <w:tmpl w:val="11E839FC"/>
    <w:lvl w:ilvl="0">
      <w:start w:val="1"/>
      <w:numFmt w:val="decimal"/>
      <w:lvlText w:val="%1."/>
      <w:lvlJc w:val="left"/>
      <w:pPr>
        <w:tabs>
          <w:tab w:val="num" w:pos="957"/>
        </w:tabs>
        <w:ind w:left="957" w:hanging="390"/>
      </w:pPr>
    </w:lvl>
  </w:abstractNum>
  <w:abstractNum w:abstractNumId="28">
    <w:nsid w:val="1FAC4A89"/>
    <w:multiLevelType w:val="singleLevel"/>
    <w:tmpl w:val="0419000F"/>
    <w:lvl w:ilvl="0">
      <w:start w:val="1"/>
      <w:numFmt w:val="decimal"/>
      <w:lvlText w:val="%1."/>
      <w:lvlJc w:val="left"/>
      <w:pPr>
        <w:tabs>
          <w:tab w:val="num" w:pos="360"/>
        </w:tabs>
        <w:ind w:left="360" w:hanging="360"/>
      </w:pPr>
    </w:lvl>
  </w:abstractNum>
  <w:abstractNum w:abstractNumId="29">
    <w:nsid w:val="20935609"/>
    <w:multiLevelType w:val="singleLevel"/>
    <w:tmpl w:val="9ABC9FB0"/>
    <w:lvl w:ilvl="0">
      <w:start w:val="1"/>
      <w:numFmt w:val="decimal"/>
      <w:lvlText w:val="%1."/>
      <w:lvlJc w:val="left"/>
      <w:pPr>
        <w:tabs>
          <w:tab w:val="num" w:pos="928"/>
        </w:tabs>
        <w:ind w:left="928" w:hanging="360"/>
      </w:pPr>
    </w:lvl>
  </w:abstractNum>
  <w:abstractNum w:abstractNumId="30">
    <w:nsid w:val="20E76CB6"/>
    <w:multiLevelType w:val="singleLevel"/>
    <w:tmpl w:val="A456FDBC"/>
    <w:lvl w:ilvl="0">
      <w:start w:val="1"/>
      <w:numFmt w:val="decimal"/>
      <w:lvlText w:val="%1."/>
      <w:lvlJc w:val="left"/>
      <w:pPr>
        <w:tabs>
          <w:tab w:val="num" w:pos="928"/>
        </w:tabs>
        <w:ind w:left="928" w:hanging="360"/>
      </w:pPr>
    </w:lvl>
  </w:abstractNum>
  <w:abstractNum w:abstractNumId="31">
    <w:nsid w:val="21E21AC8"/>
    <w:multiLevelType w:val="singleLevel"/>
    <w:tmpl w:val="0419000F"/>
    <w:lvl w:ilvl="0">
      <w:start w:val="1"/>
      <w:numFmt w:val="decimal"/>
      <w:lvlText w:val="%1."/>
      <w:lvlJc w:val="left"/>
      <w:pPr>
        <w:tabs>
          <w:tab w:val="num" w:pos="360"/>
        </w:tabs>
        <w:ind w:left="360" w:hanging="360"/>
      </w:pPr>
    </w:lvl>
  </w:abstractNum>
  <w:abstractNum w:abstractNumId="32">
    <w:nsid w:val="23EA0B99"/>
    <w:multiLevelType w:val="singleLevel"/>
    <w:tmpl w:val="2EBA10C4"/>
    <w:lvl w:ilvl="0">
      <w:start w:val="1"/>
      <w:numFmt w:val="decimal"/>
      <w:lvlText w:val="%1."/>
      <w:lvlJc w:val="left"/>
      <w:pPr>
        <w:tabs>
          <w:tab w:val="num" w:pos="928"/>
        </w:tabs>
        <w:ind w:left="928" w:hanging="360"/>
      </w:pPr>
    </w:lvl>
  </w:abstractNum>
  <w:abstractNum w:abstractNumId="33">
    <w:nsid w:val="242A21EC"/>
    <w:multiLevelType w:val="singleLevel"/>
    <w:tmpl w:val="357079E8"/>
    <w:lvl w:ilvl="0">
      <w:start w:val="1"/>
      <w:numFmt w:val="decimal"/>
      <w:lvlText w:val="%1."/>
      <w:lvlJc w:val="left"/>
      <w:pPr>
        <w:tabs>
          <w:tab w:val="num" w:pos="928"/>
        </w:tabs>
        <w:ind w:left="928" w:hanging="360"/>
      </w:pPr>
    </w:lvl>
  </w:abstractNum>
  <w:abstractNum w:abstractNumId="34">
    <w:nsid w:val="252E1B5F"/>
    <w:multiLevelType w:val="singleLevel"/>
    <w:tmpl w:val="7F508C02"/>
    <w:lvl w:ilvl="0">
      <w:start w:val="1"/>
      <w:numFmt w:val="decimal"/>
      <w:lvlText w:val="%1."/>
      <w:lvlJc w:val="left"/>
      <w:pPr>
        <w:tabs>
          <w:tab w:val="num" w:pos="928"/>
        </w:tabs>
        <w:ind w:left="928" w:hanging="360"/>
      </w:pPr>
    </w:lvl>
  </w:abstractNum>
  <w:abstractNum w:abstractNumId="35">
    <w:nsid w:val="258816D0"/>
    <w:multiLevelType w:val="singleLevel"/>
    <w:tmpl w:val="0419000F"/>
    <w:lvl w:ilvl="0">
      <w:start w:val="1"/>
      <w:numFmt w:val="decimal"/>
      <w:lvlText w:val="%1."/>
      <w:lvlJc w:val="left"/>
      <w:pPr>
        <w:tabs>
          <w:tab w:val="num" w:pos="360"/>
        </w:tabs>
        <w:ind w:left="360" w:hanging="360"/>
      </w:pPr>
    </w:lvl>
  </w:abstractNum>
  <w:abstractNum w:abstractNumId="36">
    <w:nsid w:val="25D92EF0"/>
    <w:multiLevelType w:val="singleLevel"/>
    <w:tmpl w:val="CF0C83E2"/>
    <w:lvl w:ilvl="0">
      <w:start w:val="1"/>
      <w:numFmt w:val="decimal"/>
      <w:lvlText w:val="%1."/>
      <w:lvlJc w:val="left"/>
      <w:pPr>
        <w:tabs>
          <w:tab w:val="num" w:pos="928"/>
        </w:tabs>
        <w:ind w:left="928" w:hanging="360"/>
      </w:pPr>
    </w:lvl>
  </w:abstractNum>
  <w:abstractNum w:abstractNumId="37">
    <w:nsid w:val="27134C87"/>
    <w:multiLevelType w:val="singleLevel"/>
    <w:tmpl w:val="0419000F"/>
    <w:lvl w:ilvl="0">
      <w:start w:val="1"/>
      <w:numFmt w:val="decimal"/>
      <w:lvlText w:val="%1."/>
      <w:lvlJc w:val="left"/>
      <w:pPr>
        <w:tabs>
          <w:tab w:val="num" w:pos="360"/>
        </w:tabs>
        <w:ind w:left="360" w:hanging="360"/>
      </w:pPr>
    </w:lvl>
  </w:abstractNum>
  <w:abstractNum w:abstractNumId="38">
    <w:nsid w:val="283B1E4E"/>
    <w:multiLevelType w:val="singleLevel"/>
    <w:tmpl w:val="95FA2AAA"/>
    <w:lvl w:ilvl="0">
      <w:start w:val="1"/>
      <w:numFmt w:val="decimal"/>
      <w:lvlText w:val="%1."/>
      <w:lvlJc w:val="left"/>
      <w:pPr>
        <w:tabs>
          <w:tab w:val="num" w:pos="958"/>
        </w:tabs>
        <w:ind w:left="958" w:hanging="390"/>
      </w:pPr>
    </w:lvl>
  </w:abstractNum>
  <w:abstractNum w:abstractNumId="39">
    <w:nsid w:val="28A9095D"/>
    <w:multiLevelType w:val="singleLevel"/>
    <w:tmpl w:val="D6145E46"/>
    <w:lvl w:ilvl="0">
      <w:start w:val="1"/>
      <w:numFmt w:val="decimal"/>
      <w:lvlText w:val="%1."/>
      <w:lvlJc w:val="left"/>
      <w:pPr>
        <w:tabs>
          <w:tab w:val="num" w:pos="-192"/>
        </w:tabs>
        <w:ind w:left="-192" w:hanging="375"/>
      </w:pPr>
    </w:lvl>
  </w:abstractNum>
  <w:abstractNum w:abstractNumId="40">
    <w:nsid w:val="299B65D0"/>
    <w:multiLevelType w:val="singleLevel"/>
    <w:tmpl w:val="0419000F"/>
    <w:lvl w:ilvl="0">
      <w:start w:val="1"/>
      <w:numFmt w:val="decimal"/>
      <w:lvlText w:val="%1."/>
      <w:lvlJc w:val="left"/>
      <w:pPr>
        <w:tabs>
          <w:tab w:val="num" w:pos="360"/>
        </w:tabs>
        <w:ind w:left="360" w:hanging="360"/>
      </w:pPr>
    </w:lvl>
  </w:abstractNum>
  <w:abstractNum w:abstractNumId="41">
    <w:nsid w:val="2B5E79B5"/>
    <w:multiLevelType w:val="singleLevel"/>
    <w:tmpl w:val="0419000F"/>
    <w:lvl w:ilvl="0">
      <w:start w:val="13"/>
      <w:numFmt w:val="decimal"/>
      <w:lvlText w:val="%1."/>
      <w:lvlJc w:val="left"/>
      <w:pPr>
        <w:tabs>
          <w:tab w:val="num" w:pos="360"/>
        </w:tabs>
        <w:ind w:left="360" w:hanging="360"/>
      </w:pPr>
    </w:lvl>
  </w:abstractNum>
  <w:abstractNum w:abstractNumId="42">
    <w:nsid w:val="2E901377"/>
    <w:multiLevelType w:val="singleLevel"/>
    <w:tmpl w:val="0419000F"/>
    <w:lvl w:ilvl="0">
      <w:start w:val="1"/>
      <w:numFmt w:val="decimal"/>
      <w:lvlText w:val="%1."/>
      <w:lvlJc w:val="left"/>
      <w:pPr>
        <w:tabs>
          <w:tab w:val="num" w:pos="360"/>
        </w:tabs>
        <w:ind w:left="360" w:hanging="360"/>
      </w:pPr>
    </w:lvl>
  </w:abstractNum>
  <w:abstractNum w:abstractNumId="43">
    <w:nsid w:val="2F981D84"/>
    <w:multiLevelType w:val="singleLevel"/>
    <w:tmpl w:val="3294BF64"/>
    <w:lvl w:ilvl="0">
      <w:start w:val="1"/>
      <w:numFmt w:val="decimal"/>
      <w:lvlText w:val="%1."/>
      <w:lvlJc w:val="left"/>
      <w:pPr>
        <w:tabs>
          <w:tab w:val="num" w:pos="928"/>
        </w:tabs>
        <w:ind w:left="928" w:hanging="360"/>
      </w:pPr>
    </w:lvl>
  </w:abstractNum>
  <w:abstractNum w:abstractNumId="44">
    <w:nsid w:val="2FBF6B20"/>
    <w:multiLevelType w:val="singleLevel"/>
    <w:tmpl w:val="D8AE4C14"/>
    <w:lvl w:ilvl="0">
      <w:start w:val="1"/>
      <w:numFmt w:val="decimal"/>
      <w:lvlText w:val="%1."/>
      <w:lvlJc w:val="left"/>
      <w:pPr>
        <w:tabs>
          <w:tab w:val="num" w:pos="1122"/>
        </w:tabs>
        <w:ind w:left="1122" w:hanging="555"/>
      </w:pPr>
    </w:lvl>
  </w:abstractNum>
  <w:abstractNum w:abstractNumId="45">
    <w:nsid w:val="30457C19"/>
    <w:multiLevelType w:val="singleLevel"/>
    <w:tmpl w:val="0419000F"/>
    <w:lvl w:ilvl="0">
      <w:start w:val="20"/>
      <w:numFmt w:val="decimal"/>
      <w:lvlText w:val="%1."/>
      <w:lvlJc w:val="left"/>
      <w:pPr>
        <w:tabs>
          <w:tab w:val="num" w:pos="360"/>
        </w:tabs>
        <w:ind w:left="360" w:hanging="360"/>
      </w:pPr>
    </w:lvl>
  </w:abstractNum>
  <w:abstractNum w:abstractNumId="46">
    <w:nsid w:val="315C4FA6"/>
    <w:multiLevelType w:val="singleLevel"/>
    <w:tmpl w:val="CFC65522"/>
    <w:lvl w:ilvl="0">
      <w:start w:val="1"/>
      <w:numFmt w:val="decimal"/>
      <w:lvlText w:val="%1."/>
      <w:lvlJc w:val="left"/>
      <w:pPr>
        <w:tabs>
          <w:tab w:val="num" w:pos="1003"/>
        </w:tabs>
        <w:ind w:left="1003" w:hanging="435"/>
      </w:pPr>
    </w:lvl>
  </w:abstractNum>
  <w:abstractNum w:abstractNumId="47">
    <w:nsid w:val="3169362E"/>
    <w:multiLevelType w:val="singleLevel"/>
    <w:tmpl w:val="A1642950"/>
    <w:lvl w:ilvl="0">
      <w:start w:val="1"/>
      <w:numFmt w:val="decimal"/>
      <w:lvlText w:val="%1."/>
      <w:lvlJc w:val="left"/>
      <w:pPr>
        <w:tabs>
          <w:tab w:val="num" w:pos="928"/>
        </w:tabs>
        <w:ind w:left="928" w:hanging="360"/>
      </w:pPr>
    </w:lvl>
  </w:abstractNum>
  <w:abstractNum w:abstractNumId="48">
    <w:nsid w:val="322C0900"/>
    <w:multiLevelType w:val="singleLevel"/>
    <w:tmpl w:val="0419000F"/>
    <w:lvl w:ilvl="0">
      <w:start w:val="1"/>
      <w:numFmt w:val="decimal"/>
      <w:lvlText w:val="%1."/>
      <w:lvlJc w:val="left"/>
      <w:pPr>
        <w:tabs>
          <w:tab w:val="num" w:pos="360"/>
        </w:tabs>
        <w:ind w:left="360" w:hanging="360"/>
      </w:pPr>
    </w:lvl>
  </w:abstractNum>
  <w:abstractNum w:abstractNumId="49">
    <w:nsid w:val="338C3084"/>
    <w:multiLevelType w:val="singleLevel"/>
    <w:tmpl w:val="FDCAF3C0"/>
    <w:lvl w:ilvl="0">
      <w:start w:val="1"/>
      <w:numFmt w:val="decimal"/>
      <w:lvlText w:val="%1."/>
      <w:lvlJc w:val="left"/>
      <w:pPr>
        <w:tabs>
          <w:tab w:val="num" w:pos="928"/>
        </w:tabs>
        <w:ind w:left="928" w:hanging="360"/>
      </w:pPr>
    </w:lvl>
  </w:abstractNum>
  <w:abstractNum w:abstractNumId="50">
    <w:nsid w:val="341A7AE1"/>
    <w:multiLevelType w:val="multilevel"/>
    <w:tmpl w:val="0FD482C2"/>
    <w:lvl w:ilvl="0">
      <w:start w:val="1"/>
      <w:numFmt w:val="decimal"/>
      <w:lvlText w:val="%1."/>
      <w:lvlJc w:val="left"/>
      <w:pPr>
        <w:tabs>
          <w:tab w:val="num" w:pos="-154"/>
        </w:tabs>
        <w:ind w:left="-154" w:hanging="555"/>
      </w:pPr>
    </w:lvl>
    <w:lvl w:ilvl="1">
      <w:start w:val="1"/>
      <w:numFmt w:val="decimal"/>
      <w:isLgl/>
      <w:lvlText w:val="%1.%2."/>
      <w:lvlJc w:val="left"/>
      <w:pPr>
        <w:tabs>
          <w:tab w:val="num" w:pos="11"/>
        </w:tabs>
        <w:ind w:left="11" w:hanging="720"/>
      </w:pPr>
    </w:lvl>
    <w:lvl w:ilvl="2">
      <w:start w:val="1"/>
      <w:numFmt w:val="decimal"/>
      <w:isLgl/>
      <w:lvlText w:val="%1.%2.%3."/>
      <w:lvlJc w:val="left"/>
      <w:pPr>
        <w:tabs>
          <w:tab w:val="num" w:pos="371"/>
        </w:tabs>
        <w:ind w:left="371" w:hanging="1080"/>
      </w:pPr>
    </w:lvl>
    <w:lvl w:ilvl="3">
      <w:start w:val="1"/>
      <w:numFmt w:val="decimal"/>
      <w:isLgl/>
      <w:lvlText w:val="%1.%2.%3.%4."/>
      <w:lvlJc w:val="left"/>
      <w:pPr>
        <w:tabs>
          <w:tab w:val="num" w:pos="371"/>
        </w:tabs>
        <w:ind w:left="371" w:hanging="1080"/>
      </w:pPr>
    </w:lvl>
    <w:lvl w:ilvl="4">
      <w:start w:val="1"/>
      <w:numFmt w:val="decimal"/>
      <w:isLgl/>
      <w:lvlText w:val="%1.%2.%3.%4.%5."/>
      <w:lvlJc w:val="left"/>
      <w:pPr>
        <w:tabs>
          <w:tab w:val="num" w:pos="731"/>
        </w:tabs>
        <w:ind w:left="731" w:hanging="1440"/>
      </w:pPr>
    </w:lvl>
    <w:lvl w:ilvl="5">
      <w:start w:val="1"/>
      <w:numFmt w:val="decimal"/>
      <w:isLgl/>
      <w:lvlText w:val="%1.%2.%3.%4.%5.%6."/>
      <w:lvlJc w:val="left"/>
      <w:pPr>
        <w:tabs>
          <w:tab w:val="num" w:pos="1091"/>
        </w:tabs>
        <w:ind w:left="1091" w:hanging="1800"/>
      </w:pPr>
    </w:lvl>
    <w:lvl w:ilvl="6">
      <w:start w:val="1"/>
      <w:numFmt w:val="decimal"/>
      <w:isLgl/>
      <w:lvlText w:val="%1.%2.%3.%4.%5.%6.%7."/>
      <w:lvlJc w:val="left"/>
      <w:pPr>
        <w:tabs>
          <w:tab w:val="num" w:pos="1451"/>
        </w:tabs>
        <w:ind w:left="1451" w:hanging="2160"/>
      </w:pPr>
    </w:lvl>
    <w:lvl w:ilvl="7">
      <w:start w:val="1"/>
      <w:numFmt w:val="decimal"/>
      <w:isLgl/>
      <w:lvlText w:val="%1.%2.%3.%4.%5.%6.%7.%8."/>
      <w:lvlJc w:val="left"/>
      <w:pPr>
        <w:tabs>
          <w:tab w:val="num" w:pos="1451"/>
        </w:tabs>
        <w:ind w:left="1451" w:hanging="2160"/>
      </w:pPr>
    </w:lvl>
    <w:lvl w:ilvl="8">
      <w:start w:val="1"/>
      <w:numFmt w:val="decimal"/>
      <w:isLgl/>
      <w:lvlText w:val="%1.%2.%3.%4.%5.%6.%7.%8.%9."/>
      <w:lvlJc w:val="left"/>
      <w:pPr>
        <w:tabs>
          <w:tab w:val="num" w:pos="1811"/>
        </w:tabs>
        <w:ind w:left="1811" w:hanging="2520"/>
      </w:pPr>
    </w:lvl>
  </w:abstractNum>
  <w:abstractNum w:abstractNumId="51">
    <w:nsid w:val="34525885"/>
    <w:multiLevelType w:val="singleLevel"/>
    <w:tmpl w:val="3D3A422C"/>
    <w:lvl w:ilvl="0">
      <w:start w:val="1"/>
      <w:numFmt w:val="decimal"/>
      <w:lvlText w:val="%1."/>
      <w:lvlJc w:val="left"/>
      <w:pPr>
        <w:tabs>
          <w:tab w:val="num" w:pos="927"/>
        </w:tabs>
        <w:ind w:left="927" w:hanging="360"/>
      </w:pPr>
    </w:lvl>
  </w:abstractNum>
  <w:abstractNum w:abstractNumId="52">
    <w:nsid w:val="36A04D64"/>
    <w:multiLevelType w:val="singleLevel"/>
    <w:tmpl w:val="76C24EC0"/>
    <w:lvl w:ilvl="0">
      <w:start w:val="1"/>
      <w:numFmt w:val="decimal"/>
      <w:lvlText w:val="%1."/>
      <w:lvlJc w:val="left"/>
      <w:pPr>
        <w:tabs>
          <w:tab w:val="num" w:pos="435"/>
        </w:tabs>
        <w:ind w:left="435" w:hanging="360"/>
      </w:pPr>
    </w:lvl>
  </w:abstractNum>
  <w:abstractNum w:abstractNumId="53">
    <w:nsid w:val="370B71CC"/>
    <w:multiLevelType w:val="singleLevel"/>
    <w:tmpl w:val="F46C88B8"/>
    <w:lvl w:ilvl="0">
      <w:start w:val="1"/>
      <w:numFmt w:val="decimal"/>
      <w:lvlText w:val="%1."/>
      <w:lvlJc w:val="left"/>
      <w:pPr>
        <w:tabs>
          <w:tab w:val="num" w:pos="284"/>
        </w:tabs>
        <w:ind w:left="284" w:hanging="360"/>
      </w:pPr>
    </w:lvl>
  </w:abstractNum>
  <w:abstractNum w:abstractNumId="54">
    <w:nsid w:val="38252057"/>
    <w:multiLevelType w:val="singleLevel"/>
    <w:tmpl w:val="E1FAD2EE"/>
    <w:lvl w:ilvl="0">
      <w:start w:val="1"/>
      <w:numFmt w:val="decimal"/>
      <w:lvlText w:val="%1."/>
      <w:lvlJc w:val="left"/>
      <w:pPr>
        <w:tabs>
          <w:tab w:val="num" w:pos="927"/>
        </w:tabs>
        <w:ind w:left="927" w:hanging="360"/>
      </w:pPr>
    </w:lvl>
  </w:abstractNum>
  <w:abstractNum w:abstractNumId="55">
    <w:nsid w:val="38AB31EA"/>
    <w:multiLevelType w:val="singleLevel"/>
    <w:tmpl w:val="4CD03FFA"/>
    <w:lvl w:ilvl="0">
      <w:start w:val="1"/>
      <w:numFmt w:val="decimal"/>
      <w:lvlText w:val="%1."/>
      <w:lvlJc w:val="left"/>
      <w:pPr>
        <w:tabs>
          <w:tab w:val="num" w:pos="927"/>
        </w:tabs>
        <w:ind w:left="927" w:hanging="360"/>
      </w:pPr>
    </w:lvl>
  </w:abstractNum>
  <w:abstractNum w:abstractNumId="56">
    <w:nsid w:val="398C61C3"/>
    <w:multiLevelType w:val="singleLevel"/>
    <w:tmpl w:val="832E22E8"/>
    <w:lvl w:ilvl="0">
      <w:start w:val="1"/>
      <w:numFmt w:val="decimal"/>
      <w:lvlText w:val="%1."/>
      <w:lvlJc w:val="left"/>
      <w:pPr>
        <w:tabs>
          <w:tab w:val="num" w:pos="1018"/>
        </w:tabs>
        <w:ind w:left="1018" w:hanging="450"/>
      </w:pPr>
    </w:lvl>
  </w:abstractNum>
  <w:abstractNum w:abstractNumId="57">
    <w:nsid w:val="3C9E3C35"/>
    <w:multiLevelType w:val="singleLevel"/>
    <w:tmpl w:val="D8D4CB8C"/>
    <w:lvl w:ilvl="0">
      <w:start w:val="1"/>
      <w:numFmt w:val="decimal"/>
      <w:lvlText w:val="%1."/>
      <w:lvlJc w:val="left"/>
      <w:pPr>
        <w:tabs>
          <w:tab w:val="num" w:pos="928"/>
        </w:tabs>
        <w:ind w:left="928" w:hanging="360"/>
      </w:pPr>
    </w:lvl>
  </w:abstractNum>
  <w:abstractNum w:abstractNumId="58">
    <w:nsid w:val="3D05383F"/>
    <w:multiLevelType w:val="singleLevel"/>
    <w:tmpl w:val="15B2C632"/>
    <w:lvl w:ilvl="0">
      <w:start w:val="1"/>
      <w:numFmt w:val="decimal"/>
      <w:lvlText w:val="%1."/>
      <w:lvlJc w:val="left"/>
      <w:pPr>
        <w:tabs>
          <w:tab w:val="num" w:pos="927"/>
        </w:tabs>
        <w:ind w:left="927" w:hanging="360"/>
      </w:pPr>
    </w:lvl>
  </w:abstractNum>
  <w:abstractNum w:abstractNumId="59">
    <w:nsid w:val="3D162CEA"/>
    <w:multiLevelType w:val="singleLevel"/>
    <w:tmpl w:val="AF5CE9E4"/>
    <w:lvl w:ilvl="0">
      <w:start w:val="1"/>
      <w:numFmt w:val="decimal"/>
      <w:lvlText w:val="%1."/>
      <w:lvlJc w:val="left"/>
      <w:pPr>
        <w:tabs>
          <w:tab w:val="num" w:pos="943"/>
        </w:tabs>
        <w:ind w:left="943" w:hanging="375"/>
      </w:pPr>
    </w:lvl>
  </w:abstractNum>
  <w:abstractNum w:abstractNumId="60">
    <w:nsid w:val="3EF04604"/>
    <w:multiLevelType w:val="singleLevel"/>
    <w:tmpl w:val="0419000F"/>
    <w:lvl w:ilvl="0">
      <w:start w:val="1"/>
      <w:numFmt w:val="decimal"/>
      <w:lvlText w:val="%1."/>
      <w:lvlJc w:val="left"/>
      <w:pPr>
        <w:tabs>
          <w:tab w:val="num" w:pos="360"/>
        </w:tabs>
        <w:ind w:left="360" w:hanging="360"/>
      </w:pPr>
    </w:lvl>
  </w:abstractNum>
  <w:abstractNum w:abstractNumId="61">
    <w:nsid w:val="3F155578"/>
    <w:multiLevelType w:val="singleLevel"/>
    <w:tmpl w:val="3482E386"/>
    <w:lvl w:ilvl="0">
      <w:start w:val="2"/>
      <w:numFmt w:val="decimal"/>
      <w:lvlText w:val="%1."/>
      <w:lvlJc w:val="left"/>
      <w:pPr>
        <w:tabs>
          <w:tab w:val="num" w:pos="435"/>
        </w:tabs>
        <w:ind w:left="435" w:hanging="360"/>
      </w:pPr>
    </w:lvl>
  </w:abstractNum>
  <w:abstractNum w:abstractNumId="62">
    <w:nsid w:val="41966328"/>
    <w:multiLevelType w:val="singleLevel"/>
    <w:tmpl w:val="6F3494DC"/>
    <w:lvl w:ilvl="0">
      <w:start w:val="1"/>
      <w:numFmt w:val="decimal"/>
      <w:lvlText w:val="%1."/>
      <w:lvlJc w:val="left"/>
      <w:pPr>
        <w:tabs>
          <w:tab w:val="num" w:pos="928"/>
        </w:tabs>
        <w:ind w:left="928" w:hanging="360"/>
      </w:pPr>
    </w:lvl>
  </w:abstractNum>
  <w:abstractNum w:abstractNumId="63">
    <w:nsid w:val="433459C4"/>
    <w:multiLevelType w:val="multilevel"/>
    <w:tmpl w:val="D29C5B98"/>
    <w:lvl w:ilvl="0">
      <w:start w:val="1"/>
      <w:numFmt w:val="decimal"/>
      <w:lvlText w:val="%1."/>
      <w:lvlJc w:val="left"/>
      <w:pPr>
        <w:tabs>
          <w:tab w:val="num" w:pos="-349"/>
        </w:tabs>
        <w:ind w:left="-349" w:hanging="360"/>
      </w:pPr>
    </w:lvl>
    <w:lvl w:ilvl="1">
      <w:start w:val="1"/>
      <w:numFmt w:val="decimal"/>
      <w:isLgl/>
      <w:lvlText w:val="%1.%2."/>
      <w:lvlJc w:val="left"/>
      <w:pPr>
        <w:tabs>
          <w:tab w:val="num" w:pos="11"/>
        </w:tabs>
        <w:ind w:left="11" w:hanging="720"/>
      </w:pPr>
    </w:lvl>
    <w:lvl w:ilvl="2">
      <w:start w:val="1"/>
      <w:numFmt w:val="decimal"/>
      <w:isLgl/>
      <w:lvlText w:val="%1.%2.%3."/>
      <w:lvlJc w:val="left"/>
      <w:pPr>
        <w:tabs>
          <w:tab w:val="num" w:pos="371"/>
        </w:tabs>
        <w:ind w:left="371" w:hanging="1080"/>
      </w:pPr>
    </w:lvl>
    <w:lvl w:ilvl="3">
      <w:start w:val="1"/>
      <w:numFmt w:val="decimal"/>
      <w:isLgl/>
      <w:lvlText w:val="%1.%2.%3.%4."/>
      <w:lvlJc w:val="left"/>
      <w:pPr>
        <w:tabs>
          <w:tab w:val="num" w:pos="371"/>
        </w:tabs>
        <w:ind w:left="371" w:hanging="1080"/>
      </w:pPr>
    </w:lvl>
    <w:lvl w:ilvl="4">
      <w:start w:val="1"/>
      <w:numFmt w:val="decimal"/>
      <w:isLgl/>
      <w:lvlText w:val="%1.%2.%3.%4.%5."/>
      <w:lvlJc w:val="left"/>
      <w:pPr>
        <w:tabs>
          <w:tab w:val="num" w:pos="731"/>
        </w:tabs>
        <w:ind w:left="731" w:hanging="1440"/>
      </w:pPr>
    </w:lvl>
    <w:lvl w:ilvl="5">
      <w:start w:val="1"/>
      <w:numFmt w:val="decimal"/>
      <w:isLgl/>
      <w:lvlText w:val="%1.%2.%3.%4.%5.%6."/>
      <w:lvlJc w:val="left"/>
      <w:pPr>
        <w:tabs>
          <w:tab w:val="num" w:pos="1091"/>
        </w:tabs>
        <w:ind w:left="1091" w:hanging="1800"/>
      </w:pPr>
    </w:lvl>
    <w:lvl w:ilvl="6">
      <w:start w:val="1"/>
      <w:numFmt w:val="decimal"/>
      <w:isLgl/>
      <w:lvlText w:val="%1.%2.%3.%4.%5.%6.%7."/>
      <w:lvlJc w:val="left"/>
      <w:pPr>
        <w:tabs>
          <w:tab w:val="num" w:pos="1451"/>
        </w:tabs>
        <w:ind w:left="1451" w:hanging="2160"/>
      </w:pPr>
    </w:lvl>
    <w:lvl w:ilvl="7">
      <w:start w:val="1"/>
      <w:numFmt w:val="decimal"/>
      <w:isLgl/>
      <w:lvlText w:val="%1.%2.%3.%4.%5.%6.%7.%8."/>
      <w:lvlJc w:val="left"/>
      <w:pPr>
        <w:tabs>
          <w:tab w:val="num" w:pos="1451"/>
        </w:tabs>
        <w:ind w:left="1451" w:hanging="2160"/>
      </w:pPr>
    </w:lvl>
    <w:lvl w:ilvl="8">
      <w:start w:val="1"/>
      <w:numFmt w:val="decimal"/>
      <w:isLgl/>
      <w:lvlText w:val="%1.%2.%3.%4.%5.%6.%7.%8.%9."/>
      <w:lvlJc w:val="left"/>
      <w:pPr>
        <w:tabs>
          <w:tab w:val="num" w:pos="1811"/>
        </w:tabs>
        <w:ind w:left="1811" w:hanging="2520"/>
      </w:pPr>
    </w:lvl>
  </w:abstractNum>
  <w:abstractNum w:abstractNumId="64">
    <w:nsid w:val="438B5D4D"/>
    <w:multiLevelType w:val="singleLevel"/>
    <w:tmpl w:val="3B30EAD8"/>
    <w:lvl w:ilvl="0">
      <w:start w:val="1"/>
      <w:numFmt w:val="decimal"/>
      <w:lvlText w:val="%1."/>
      <w:lvlJc w:val="left"/>
      <w:pPr>
        <w:tabs>
          <w:tab w:val="num" w:pos="927"/>
        </w:tabs>
        <w:ind w:left="927" w:hanging="360"/>
      </w:pPr>
    </w:lvl>
  </w:abstractNum>
  <w:abstractNum w:abstractNumId="65">
    <w:nsid w:val="44FB2383"/>
    <w:multiLevelType w:val="singleLevel"/>
    <w:tmpl w:val="308279FE"/>
    <w:lvl w:ilvl="0">
      <w:start w:val="1"/>
      <w:numFmt w:val="decimal"/>
      <w:lvlText w:val="%1."/>
      <w:lvlJc w:val="left"/>
      <w:pPr>
        <w:tabs>
          <w:tab w:val="num" w:pos="855"/>
        </w:tabs>
        <w:ind w:left="855" w:hanging="360"/>
      </w:pPr>
    </w:lvl>
  </w:abstractNum>
  <w:abstractNum w:abstractNumId="66">
    <w:nsid w:val="456B4C42"/>
    <w:multiLevelType w:val="singleLevel"/>
    <w:tmpl w:val="976CA618"/>
    <w:lvl w:ilvl="0">
      <w:start w:val="1"/>
      <w:numFmt w:val="decimal"/>
      <w:lvlText w:val="%1."/>
      <w:lvlJc w:val="left"/>
      <w:pPr>
        <w:tabs>
          <w:tab w:val="num" w:pos="987"/>
        </w:tabs>
        <w:ind w:left="987" w:hanging="420"/>
      </w:pPr>
    </w:lvl>
  </w:abstractNum>
  <w:abstractNum w:abstractNumId="67">
    <w:nsid w:val="45D419F6"/>
    <w:multiLevelType w:val="singleLevel"/>
    <w:tmpl w:val="4A68F880"/>
    <w:lvl w:ilvl="0">
      <w:start w:val="1"/>
      <w:numFmt w:val="decimal"/>
      <w:lvlText w:val="%1."/>
      <w:lvlJc w:val="left"/>
      <w:pPr>
        <w:tabs>
          <w:tab w:val="num" w:pos="570"/>
        </w:tabs>
        <w:ind w:left="570" w:hanging="570"/>
      </w:pPr>
    </w:lvl>
  </w:abstractNum>
  <w:abstractNum w:abstractNumId="68">
    <w:nsid w:val="460E5A25"/>
    <w:multiLevelType w:val="singleLevel"/>
    <w:tmpl w:val="EE585B8A"/>
    <w:lvl w:ilvl="0">
      <w:start w:val="1"/>
      <w:numFmt w:val="decimal"/>
      <w:lvlText w:val="%1."/>
      <w:lvlJc w:val="left"/>
      <w:pPr>
        <w:tabs>
          <w:tab w:val="num" w:pos="928"/>
        </w:tabs>
        <w:ind w:left="928" w:hanging="360"/>
      </w:pPr>
    </w:lvl>
  </w:abstractNum>
  <w:abstractNum w:abstractNumId="69">
    <w:nsid w:val="467E20F3"/>
    <w:multiLevelType w:val="singleLevel"/>
    <w:tmpl w:val="76B2EF40"/>
    <w:lvl w:ilvl="0">
      <w:start w:val="1"/>
      <w:numFmt w:val="decimal"/>
      <w:lvlText w:val="%1."/>
      <w:lvlJc w:val="left"/>
      <w:pPr>
        <w:tabs>
          <w:tab w:val="num" w:pos="928"/>
        </w:tabs>
        <w:ind w:left="928" w:hanging="360"/>
      </w:pPr>
    </w:lvl>
  </w:abstractNum>
  <w:abstractNum w:abstractNumId="70">
    <w:nsid w:val="473915F1"/>
    <w:multiLevelType w:val="singleLevel"/>
    <w:tmpl w:val="0419000F"/>
    <w:lvl w:ilvl="0">
      <w:start w:val="1"/>
      <w:numFmt w:val="decimal"/>
      <w:lvlText w:val="%1."/>
      <w:lvlJc w:val="left"/>
      <w:pPr>
        <w:tabs>
          <w:tab w:val="num" w:pos="360"/>
        </w:tabs>
        <w:ind w:left="360" w:hanging="360"/>
      </w:pPr>
    </w:lvl>
  </w:abstractNum>
  <w:abstractNum w:abstractNumId="71">
    <w:nsid w:val="48244C61"/>
    <w:multiLevelType w:val="singleLevel"/>
    <w:tmpl w:val="0419000F"/>
    <w:lvl w:ilvl="0">
      <w:start w:val="1"/>
      <w:numFmt w:val="decimal"/>
      <w:lvlText w:val="%1."/>
      <w:lvlJc w:val="left"/>
      <w:pPr>
        <w:tabs>
          <w:tab w:val="num" w:pos="360"/>
        </w:tabs>
        <w:ind w:left="360" w:hanging="360"/>
      </w:pPr>
    </w:lvl>
  </w:abstractNum>
  <w:abstractNum w:abstractNumId="72">
    <w:nsid w:val="49630ED7"/>
    <w:multiLevelType w:val="singleLevel"/>
    <w:tmpl w:val="0D0CC276"/>
    <w:lvl w:ilvl="0">
      <w:start w:val="2"/>
      <w:numFmt w:val="decimal"/>
      <w:lvlText w:val="%1."/>
      <w:lvlJc w:val="left"/>
      <w:pPr>
        <w:tabs>
          <w:tab w:val="num" w:pos="435"/>
        </w:tabs>
        <w:ind w:left="435" w:hanging="360"/>
      </w:pPr>
    </w:lvl>
  </w:abstractNum>
  <w:abstractNum w:abstractNumId="73">
    <w:nsid w:val="49A16CAF"/>
    <w:multiLevelType w:val="singleLevel"/>
    <w:tmpl w:val="0419000F"/>
    <w:lvl w:ilvl="0">
      <w:start w:val="1"/>
      <w:numFmt w:val="decimal"/>
      <w:lvlText w:val="%1."/>
      <w:lvlJc w:val="left"/>
      <w:pPr>
        <w:tabs>
          <w:tab w:val="num" w:pos="360"/>
        </w:tabs>
        <w:ind w:left="360" w:hanging="360"/>
      </w:pPr>
    </w:lvl>
  </w:abstractNum>
  <w:abstractNum w:abstractNumId="74">
    <w:nsid w:val="4C58141E"/>
    <w:multiLevelType w:val="singleLevel"/>
    <w:tmpl w:val="0419000F"/>
    <w:lvl w:ilvl="0">
      <w:start w:val="1"/>
      <w:numFmt w:val="decimal"/>
      <w:lvlText w:val="%1."/>
      <w:lvlJc w:val="left"/>
      <w:pPr>
        <w:tabs>
          <w:tab w:val="num" w:pos="360"/>
        </w:tabs>
        <w:ind w:left="360" w:hanging="360"/>
      </w:pPr>
    </w:lvl>
  </w:abstractNum>
  <w:abstractNum w:abstractNumId="75">
    <w:nsid w:val="4D381176"/>
    <w:multiLevelType w:val="singleLevel"/>
    <w:tmpl w:val="0419000F"/>
    <w:lvl w:ilvl="0">
      <w:start w:val="1"/>
      <w:numFmt w:val="decimal"/>
      <w:lvlText w:val="%1."/>
      <w:lvlJc w:val="left"/>
      <w:pPr>
        <w:tabs>
          <w:tab w:val="num" w:pos="360"/>
        </w:tabs>
        <w:ind w:left="360" w:hanging="360"/>
      </w:pPr>
    </w:lvl>
  </w:abstractNum>
  <w:abstractNum w:abstractNumId="76">
    <w:nsid w:val="4FDF5EA6"/>
    <w:multiLevelType w:val="singleLevel"/>
    <w:tmpl w:val="8A6A687A"/>
    <w:lvl w:ilvl="0">
      <w:start w:val="1"/>
      <w:numFmt w:val="decimal"/>
      <w:lvlText w:val="%1."/>
      <w:lvlJc w:val="left"/>
      <w:pPr>
        <w:tabs>
          <w:tab w:val="num" w:pos="928"/>
        </w:tabs>
        <w:ind w:left="928" w:hanging="360"/>
      </w:pPr>
    </w:lvl>
  </w:abstractNum>
  <w:abstractNum w:abstractNumId="77">
    <w:nsid w:val="50DF3018"/>
    <w:multiLevelType w:val="singleLevel"/>
    <w:tmpl w:val="8A0C779C"/>
    <w:lvl w:ilvl="0">
      <w:start w:val="1"/>
      <w:numFmt w:val="decimal"/>
      <w:lvlText w:val="%1."/>
      <w:lvlJc w:val="left"/>
      <w:pPr>
        <w:tabs>
          <w:tab w:val="num" w:pos="928"/>
        </w:tabs>
        <w:ind w:left="928" w:hanging="360"/>
      </w:pPr>
    </w:lvl>
  </w:abstractNum>
  <w:abstractNum w:abstractNumId="78">
    <w:nsid w:val="53482B3C"/>
    <w:multiLevelType w:val="singleLevel"/>
    <w:tmpl w:val="0419000F"/>
    <w:lvl w:ilvl="0">
      <w:start w:val="1"/>
      <w:numFmt w:val="decimal"/>
      <w:lvlText w:val="%1."/>
      <w:lvlJc w:val="left"/>
      <w:pPr>
        <w:tabs>
          <w:tab w:val="num" w:pos="360"/>
        </w:tabs>
        <w:ind w:left="360" w:hanging="360"/>
      </w:pPr>
    </w:lvl>
  </w:abstractNum>
  <w:abstractNum w:abstractNumId="79">
    <w:nsid w:val="54BD1EC6"/>
    <w:multiLevelType w:val="singleLevel"/>
    <w:tmpl w:val="A6603870"/>
    <w:lvl w:ilvl="0">
      <w:start w:val="1"/>
      <w:numFmt w:val="decimal"/>
      <w:lvlText w:val="%1."/>
      <w:lvlJc w:val="left"/>
      <w:pPr>
        <w:tabs>
          <w:tab w:val="num" w:pos="1033"/>
        </w:tabs>
        <w:ind w:left="1033" w:hanging="465"/>
      </w:pPr>
    </w:lvl>
  </w:abstractNum>
  <w:abstractNum w:abstractNumId="80">
    <w:nsid w:val="55B11ED2"/>
    <w:multiLevelType w:val="singleLevel"/>
    <w:tmpl w:val="0419000F"/>
    <w:lvl w:ilvl="0">
      <w:start w:val="1"/>
      <w:numFmt w:val="decimal"/>
      <w:lvlText w:val="%1."/>
      <w:lvlJc w:val="left"/>
      <w:pPr>
        <w:tabs>
          <w:tab w:val="num" w:pos="360"/>
        </w:tabs>
        <w:ind w:left="360" w:hanging="360"/>
      </w:pPr>
    </w:lvl>
  </w:abstractNum>
  <w:abstractNum w:abstractNumId="81">
    <w:nsid w:val="568750F4"/>
    <w:multiLevelType w:val="singleLevel"/>
    <w:tmpl w:val="B038DD14"/>
    <w:lvl w:ilvl="0">
      <w:start w:val="1"/>
      <w:numFmt w:val="decimal"/>
      <w:lvlText w:val="%1."/>
      <w:lvlJc w:val="left"/>
      <w:pPr>
        <w:tabs>
          <w:tab w:val="num" w:pos="928"/>
        </w:tabs>
        <w:ind w:left="928" w:hanging="360"/>
      </w:pPr>
    </w:lvl>
  </w:abstractNum>
  <w:abstractNum w:abstractNumId="82">
    <w:nsid w:val="575A4D8C"/>
    <w:multiLevelType w:val="singleLevel"/>
    <w:tmpl w:val="51CC5CB2"/>
    <w:lvl w:ilvl="0">
      <w:start w:val="1"/>
      <w:numFmt w:val="decimal"/>
      <w:lvlText w:val="%1."/>
      <w:lvlJc w:val="left"/>
      <w:pPr>
        <w:tabs>
          <w:tab w:val="num" w:pos="928"/>
        </w:tabs>
        <w:ind w:left="928" w:hanging="360"/>
      </w:pPr>
    </w:lvl>
  </w:abstractNum>
  <w:abstractNum w:abstractNumId="83">
    <w:nsid w:val="58102CBA"/>
    <w:multiLevelType w:val="singleLevel"/>
    <w:tmpl w:val="20D26476"/>
    <w:lvl w:ilvl="0">
      <w:start w:val="1"/>
      <w:numFmt w:val="decimal"/>
      <w:lvlText w:val="%1."/>
      <w:lvlJc w:val="left"/>
      <w:pPr>
        <w:tabs>
          <w:tab w:val="num" w:pos="928"/>
        </w:tabs>
        <w:ind w:left="928" w:hanging="360"/>
      </w:pPr>
    </w:lvl>
  </w:abstractNum>
  <w:abstractNum w:abstractNumId="84">
    <w:nsid w:val="59E61831"/>
    <w:multiLevelType w:val="singleLevel"/>
    <w:tmpl w:val="8F60ECB0"/>
    <w:lvl w:ilvl="0">
      <w:start w:val="1"/>
      <w:numFmt w:val="decimal"/>
      <w:lvlText w:val="%1."/>
      <w:lvlJc w:val="left"/>
      <w:pPr>
        <w:tabs>
          <w:tab w:val="num" w:pos="1033"/>
        </w:tabs>
        <w:ind w:left="1033" w:hanging="465"/>
      </w:pPr>
    </w:lvl>
  </w:abstractNum>
  <w:abstractNum w:abstractNumId="85">
    <w:nsid w:val="5B0B08D1"/>
    <w:multiLevelType w:val="singleLevel"/>
    <w:tmpl w:val="BED81774"/>
    <w:lvl w:ilvl="0">
      <w:start w:val="1"/>
      <w:numFmt w:val="decimal"/>
      <w:lvlText w:val="%1."/>
      <w:lvlJc w:val="left"/>
      <w:pPr>
        <w:tabs>
          <w:tab w:val="num" w:pos="928"/>
        </w:tabs>
        <w:ind w:left="928" w:hanging="360"/>
      </w:pPr>
    </w:lvl>
  </w:abstractNum>
  <w:abstractNum w:abstractNumId="86">
    <w:nsid w:val="63D819AB"/>
    <w:multiLevelType w:val="singleLevel"/>
    <w:tmpl w:val="E66AFEF8"/>
    <w:lvl w:ilvl="0">
      <w:start w:val="1"/>
      <w:numFmt w:val="decimal"/>
      <w:lvlText w:val="%1."/>
      <w:lvlJc w:val="left"/>
      <w:pPr>
        <w:tabs>
          <w:tab w:val="num" w:pos="927"/>
        </w:tabs>
        <w:ind w:left="927" w:hanging="360"/>
      </w:pPr>
    </w:lvl>
  </w:abstractNum>
  <w:abstractNum w:abstractNumId="87">
    <w:nsid w:val="64155640"/>
    <w:multiLevelType w:val="singleLevel"/>
    <w:tmpl w:val="0419000F"/>
    <w:lvl w:ilvl="0">
      <w:start w:val="15"/>
      <w:numFmt w:val="decimal"/>
      <w:lvlText w:val="%1."/>
      <w:lvlJc w:val="left"/>
      <w:pPr>
        <w:tabs>
          <w:tab w:val="num" w:pos="1353"/>
        </w:tabs>
        <w:ind w:left="1353" w:hanging="360"/>
      </w:pPr>
    </w:lvl>
  </w:abstractNum>
  <w:abstractNum w:abstractNumId="88">
    <w:nsid w:val="64B65558"/>
    <w:multiLevelType w:val="singleLevel"/>
    <w:tmpl w:val="0419000F"/>
    <w:lvl w:ilvl="0">
      <w:start w:val="47"/>
      <w:numFmt w:val="decimal"/>
      <w:lvlText w:val="%1."/>
      <w:lvlJc w:val="left"/>
      <w:pPr>
        <w:tabs>
          <w:tab w:val="num" w:pos="360"/>
        </w:tabs>
        <w:ind w:left="360" w:hanging="360"/>
      </w:pPr>
    </w:lvl>
  </w:abstractNum>
  <w:abstractNum w:abstractNumId="89">
    <w:nsid w:val="64BC3B2F"/>
    <w:multiLevelType w:val="singleLevel"/>
    <w:tmpl w:val="0419000F"/>
    <w:lvl w:ilvl="0">
      <w:start w:val="95"/>
      <w:numFmt w:val="decimal"/>
      <w:lvlText w:val="%1."/>
      <w:lvlJc w:val="left"/>
      <w:pPr>
        <w:tabs>
          <w:tab w:val="num" w:pos="360"/>
        </w:tabs>
        <w:ind w:left="360" w:hanging="360"/>
      </w:pPr>
    </w:lvl>
  </w:abstractNum>
  <w:abstractNum w:abstractNumId="90">
    <w:nsid w:val="671C6597"/>
    <w:multiLevelType w:val="singleLevel"/>
    <w:tmpl w:val="0419000F"/>
    <w:lvl w:ilvl="0">
      <w:start w:val="1"/>
      <w:numFmt w:val="decimal"/>
      <w:lvlText w:val="%1."/>
      <w:lvlJc w:val="left"/>
      <w:pPr>
        <w:tabs>
          <w:tab w:val="num" w:pos="360"/>
        </w:tabs>
        <w:ind w:left="360" w:hanging="360"/>
      </w:pPr>
    </w:lvl>
  </w:abstractNum>
  <w:abstractNum w:abstractNumId="91">
    <w:nsid w:val="6756233A"/>
    <w:multiLevelType w:val="singleLevel"/>
    <w:tmpl w:val="0419000F"/>
    <w:lvl w:ilvl="0">
      <w:start w:val="2"/>
      <w:numFmt w:val="decimal"/>
      <w:lvlText w:val="%1."/>
      <w:lvlJc w:val="left"/>
      <w:pPr>
        <w:tabs>
          <w:tab w:val="num" w:pos="360"/>
        </w:tabs>
        <w:ind w:left="360" w:hanging="360"/>
      </w:pPr>
    </w:lvl>
  </w:abstractNum>
  <w:abstractNum w:abstractNumId="92">
    <w:nsid w:val="67CC3C98"/>
    <w:multiLevelType w:val="singleLevel"/>
    <w:tmpl w:val="B04CFC6A"/>
    <w:lvl w:ilvl="0">
      <w:start w:val="1"/>
      <w:numFmt w:val="decimal"/>
      <w:lvlText w:val="%1."/>
      <w:lvlJc w:val="left"/>
      <w:pPr>
        <w:tabs>
          <w:tab w:val="num" w:pos="928"/>
        </w:tabs>
        <w:ind w:left="928" w:hanging="360"/>
      </w:pPr>
    </w:lvl>
  </w:abstractNum>
  <w:abstractNum w:abstractNumId="93">
    <w:nsid w:val="680F642A"/>
    <w:multiLevelType w:val="singleLevel"/>
    <w:tmpl w:val="0419000F"/>
    <w:lvl w:ilvl="0">
      <w:start w:val="1"/>
      <w:numFmt w:val="decimal"/>
      <w:lvlText w:val="%1."/>
      <w:lvlJc w:val="left"/>
      <w:pPr>
        <w:tabs>
          <w:tab w:val="num" w:pos="360"/>
        </w:tabs>
        <w:ind w:left="360" w:hanging="360"/>
      </w:pPr>
    </w:lvl>
  </w:abstractNum>
  <w:abstractNum w:abstractNumId="94">
    <w:nsid w:val="6A3F386F"/>
    <w:multiLevelType w:val="singleLevel"/>
    <w:tmpl w:val="0419000F"/>
    <w:lvl w:ilvl="0">
      <w:start w:val="1"/>
      <w:numFmt w:val="decimal"/>
      <w:lvlText w:val="%1."/>
      <w:lvlJc w:val="left"/>
      <w:pPr>
        <w:tabs>
          <w:tab w:val="num" w:pos="360"/>
        </w:tabs>
        <w:ind w:left="360" w:hanging="360"/>
      </w:pPr>
    </w:lvl>
  </w:abstractNum>
  <w:abstractNum w:abstractNumId="95">
    <w:nsid w:val="6B8A5EF1"/>
    <w:multiLevelType w:val="singleLevel"/>
    <w:tmpl w:val="1B7E32CC"/>
    <w:lvl w:ilvl="0">
      <w:start w:val="1"/>
      <w:numFmt w:val="decimal"/>
      <w:lvlText w:val="%1."/>
      <w:lvlJc w:val="left"/>
      <w:pPr>
        <w:tabs>
          <w:tab w:val="num" w:pos="927"/>
        </w:tabs>
        <w:ind w:left="927" w:hanging="360"/>
      </w:pPr>
    </w:lvl>
  </w:abstractNum>
  <w:abstractNum w:abstractNumId="96">
    <w:nsid w:val="6CC34139"/>
    <w:multiLevelType w:val="singleLevel"/>
    <w:tmpl w:val="0419000F"/>
    <w:lvl w:ilvl="0">
      <w:start w:val="1"/>
      <w:numFmt w:val="decimal"/>
      <w:lvlText w:val="%1."/>
      <w:lvlJc w:val="left"/>
      <w:pPr>
        <w:tabs>
          <w:tab w:val="num" w:pos="360"/>
        </w:tabs>
        <w:ind w:left="360" w:hanging="360"/>
      </w:pPr>
    </w:lvl>
  </w:abstractNum>
  <w:abstractNum w:abstractNumId="97">
    <w:nsid w:val="6D510E3A"/>
    <w:multiLevelType w:val="singleLevel"/>
    <w:tmpl w:val="E73EFD6E"/>
    <w:lvl w:ilvl="0">
      <w:start w:val="5"/>
      <w:numFmt w:val="bullet"/>
      <w:lvlText w:val="-"/>
      <w:lvlJc w:val="left"/>
      <w:pPr>
        <w:tabs>
          <w:tab w:val="num" w:pos="-349"/>
        </w:tabs>
        <w:ind w:left="-349" w:hanging="360"/>
      </w:pPr>
      <w:rPr>
        <w:rFonts w:ascii="Times New Roman" w:hAnsi="Times New Roman" w:cs="Times New Roman" w:hint="default"/>
      </w:rPr>
    </w:lvl>
  </w:abstractNum>
  <w:abstractNum w:abstractNumId="98">
    <w:nsid w:val="6E04650C"/>
    <w:multiLevelType w:val="singleLevel"/>
    <w:tmpl w:val="6E2C068E"/>
    <w:lvl w:ilvl="0">
      <w:start w:val="1"/>
      <w:numFmt w:val="decimal"/>
      <w:lvlText w:val="%1."/>
      <w:lvlJc w:val="left"/>
      <w:pPr>
        <w:tabs>
          <w:tab w:val="num" w:pos="928"/>
        </w:tabs>
        <w:ind w:left="928" w:hanging="360"/>
      </w:pPr>
    </w:lvl>
  </w:abstractNum>
  <w:abstractNum w:abstractNumId="99">
    <w:nsid w:val="6E3A7F05"/>
    <w:multiLevelType w:val="singleLevel"/>
    <w:tmpl w:val="74041B12"/>
    <w:lvl w:ilvl="0">
      <w:start w:val="3"/>
      <w:numFmt w:val="decimal"/>
      <w:lvlText w:val=""/>
      <w:lvlJc w:val="left"/>
      <w:pPr>
        <w:tabs>
          <w:tab w:val="num" w:pos="360"/>
        </w:tabs>
        <w:ind w:left="360" w:hanging="360"/>
      </w:pPr>
      <w:rPr>
        <w:rFonts w:ascii="Times New Roman" w:hAnsi="Times New Roman" w:cs="Times New Roman" w:hint="default"/>
      </w:rPr>
    </w:lvl>
  </w:abstractNum>
  <w:abstractNum w:abstractNumId="100">
    <w:nsid w:val="6FE86011"/>
    <w:multiLevelType w:val="singleLevel"/>
    <w:tmpl w:val="706C5512"/>
    <w:lvl w:ilvl="0">
      <w:start w:val="1"/>
      <w:numFmt w:val="decimal"/>
      <w:lvlText w:val="%1."/>
      <w:lvlJc w:val="left"/>
      <w:pPr>
        <w:tabs>
          <w:tab w:val="num" w:pos="927"/>
        </w:tabs>
        <w:ind w:left="927" w:hanging="360"/>
      </w:pPr>
    </w:lvl>
  </w:abstractNum>
  <w:abstractNum w:abstractNumId="101">
    <w:nsid w:val="6FF01593"/>
    <w:multiLevelType w:val="singleLevel"/>
    <w:tmpl w:val="D2DE297A"/>
    <w:lvl w:ilvl="0">
      <w:start w:val="1"/>
      <w:numFmt w:val="decimal"/>
      <w:lvlText w:val="%1."/>
      <w:lvlJc w:val="left"/>
      <w:pPr>
        <w:tabs>
          <w:tab w:val="num" w:pos="435"/>
        </w:tabs>
        <w:ind w:left="435" w:hanging="435"/>
      </w:pPr>
    </w:lvl>
  </w:abstractNum>
  <w:abstractNum w:abstractNumId="102">
    <w:nsid w:val="72296808"/>
    <w:multiLevelType w:val="singleLevel"/>
    <w:tmpl w:val="8C4A5714"/>
    <w:lvl w:ilvl="0">
      <w:start w:val="1"/>
      <w:numFmt w:val="decimal"/>
      <w:lvlText w:val="%1."/>
      <w:lvlJc w:val="left"/>
      <w:pPr>
        <w:tabs>
          <w:tab w:val="num" w:pos="927"/>
        </w:tabs>
        <w:ind w:left="927" w:hanging="360"/>
      </w:pPr>
    </w:lvl>
  </w:abstractNum>
  <w:abstractNum w:abstractNumId="103">
    <w:nsid w:val="745A7450"/>
    <w:multiLevelType w:val="singleLevel"/>
    <w:tmpl w:val="0419000F"/>
    <w:lvl w:ilvl="0">
      <w:start w:val="1"/>
      <w:numFmt w:val="decimal"/>
      <w:lvlText w:val="%1."/>
      <w:lvlJc w:val="left"/>
      <w:pPr>
        <w:tabs>
          <w:tab w:val="num" w:pos="360"/>
        </w:tabs>
        <w:ind w:left="360" w:hanging="360"/>
      </w:pPr>
    </w:lvl>
  </w:abstractNum>
  <w:abstractNum w:abstractNumId="104">
    <w:nsid w:val="76463AF9"/>
    <w:multiLevelType w:val="singleLevel"/>
    <w:tmpl w:val="5886886A"/>
    <w:lvl w:ilvl="0">
      <w:start w:val="1"/>
      <w:numFmt w:val="decimal"/>
      <w:lvlText w:val="%1."/>
      <w:lvlJc w:val="left"/>
      <w:pPr>
        <w:tabs>
          <w:tab w:val="num" w:pos="928"/>
        </w:tabs>
        <w:ind w:left="928" w:hanging="360"/>
      </w:pPr>
    </w:lvl>
  </w:abstractNum>
  <w:abstractNum w:abstractNumId="105">
    <w:nsid w:val="77750347"/>
    <w:multiLevelType w:val="singleLevel"/>
    <w:tmpl w:val="D3A61192"/>
    <w:lvl w:ilvl="0">
      <w:start w:val="1"/>
      <w:numFmt w:val="decimal"/>
      <w:lvlText w:val="%1."/>
      <w:lvlJc w:val="left"/>
      <w:pPr>
        <w:tabs>
          <w:tab w:val="num" w:pos="450"/>
        </w:tabs>
        <w:ind w:left="450" w:hanging="450"/>
      </w:pPr>
    </w:lvl>
  </w:abstractNum>
  <w:abstractNum w:abstractNumId="106">
    <w:nsid w:val="77CD4901"/>
    <w:multiLevelType w:val="singleLevel"/>
    <w:tmpl w:val="0419000F"/>
    <w:lvl w:ilvl="0">
      <w:start w:val="1"/>
      <w:numFmt w:val="decimal"/>
      <w:lvlText w:val="%1."/>
      <w:lvlJc w:val="left"/>
      <w:pPr>
        <w:tabs>
          <w:tab w:val="num" w:pos="360"/>
        </w:tabs>
        <w:ind w:left="360" w:hanging="360"/>
      </w:pPr>
    </w:lvl>
  </w:abstractNum>
  <w:abstractNum w:abstractNumId="107">
    <w:nsid w:val="79ED4FF9"/>
    <w:multiLevelType w:val="singleLevel"/>
    <w:tmpl w:val="9FA0386A"/>
    <w:lvl w:ilvl="0">
      <w:start w:val="1"/>
      <w:numFmt w:val="decimal"/>
      <w:lvlText w:val="%1."/>
      <w:lvlJc w:val="left"/>
      <w:pPr>
        <w:tabs>
          <w:tab w:val="num" w:pos="928"/>
        </w:tabs>
        <w:ind w:left="928" w:hanging="360"/>
      </w:pPr>
    </w:lvl>
  </w:abstractNum>
  <w:abstractNum w:abstractNumId="108">
    <w:nsid w:val="7B732D70"/>
    <w:multiLevelType w:val="singleLevel"/>
    <w:tmpl w:val="B58A254E"/>
    <w:lvl w:ilvl="0">
      <w:start w:val="1"/>
      <w:numFmt w:val="decimal"/>
      <w:lvlText w:val="%1."/>
      <w:lvlJc w:val="left"/>
      <w:pPr>
        <w:tabs>
          <w:tab w:val="num" w:pos="927"/>
        </w:tabs>
        <w:ind w:left="927" w:hanging="360"/>
      </w:pPr>
    </w:lvl>
  </w:abstractNum>
  <w:abstractNum w:abstractNumId="109">
    <w:nsid w:val="7E3E752E"/>
    <w:multiLevelType w:val="singleLevel"/>
    <w:tmpl w:val="0419000F"/>
    <w:lvl w:ilvl="0">
      <w:start w:val="1"/>
      <w:numFmt w:val="decimal"/>
      <w:lvlText w:val="%1."/>
      <w:lvlJc w:val="left"/>
      <w:pPr>
        <w:tabs>
          <w:tab w:val="num" w:pos="360"/>
        </w:tabs>
        <w:ind w:left="360" w:hanging="360"/>
      </w:pPr>
    </w:lvl>
  </w:abstractNum>
  <w:abstractNum w:abstractNumId="110">
    <w:nsid w:val="7EB65484"/>
    <w:multiLevelType w:val="singleLevel"/>
    <w:tmpl w:val="0419000F"/>
    <w:lvl w:ilvl="0">
      <w:start w:val="5"/>
      <w:numFmt w:val="decimal"/>
      <w:lvlText w:val="%1."/>
      <w:lvlJc w:val="left"/>
      <w:pPr>
        <w:tabs>
          <w:tab w:val="num" w:pos="360"/>
        </w:tabs>
        <w:ind w:left="360" w:hanging="360"/>
      </w:pPr>
    </w:lvl>
  </w:abstractNum>
  <w:abstractNum w:abstractNumId="111">
    <w:nsid w:val="7F9559AD"/>
    <w:multiLevelType w:val="singleLevel"/>
    <w:tmpl w:val="FB2C5362"/>
    <w:lvl w:ilvl="0">
      <w:start w:val="1"/>
      <w:numFmt w:val="decimal"/>
      <w:lvlText w:val="%1."/>
      <w:lvlJc w:val="left"/>
      <w:pPr>
        <w:tabs>
          <w:tab w:val="num" w:pos="1422"/>
        </w:tabs>
        <w:ind w:left="1422" w:hanging="360"/>
      </w:pPr>
    </w:lvl>
  </w:abstractNum>
  <w:abstractNum w:abstractNumId="112">
    <w:nsid w:val="7FE00AAF"/>
    <w:multiLevelType w:val="singleLevel"/>
    <w:tmpl w:val="24E618EE"/>
    <w:lvl w:ilvl="0">
      <w:start w:val="1"/>
      <w:numFmt w:val="decimal"/>
      <w:lvlText w:val="%1."/>
      <w:lvlJc w:val="left"/>
      <w:pPr>
        <w:tabs>
          <w:tab w:val="num" w:pos="928"/>
        </w:tabs>
        <w:ind w:left="928" w:hanging="360"/>
      </w:pPr>
    </w:lvl>
  </w:abstractNum>
  <w:num w:numId="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7"/>
  </w:num>
  <w:num w:numId="3">
    <w:abstractNumId w:val="1"/>
    <w:lvlOverride w:ilvl="0">
      <w:startOverride w:val="1"/>
    </w:lvlOverride>
  </w:num>
  <w:num w:numId="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7"/>
    <w:lvlOverride w:ilvl="0">
      <w:startOverride w:val="1"/>
    </w:lvlOverride>
  </w:num>
  <w:num w:numId="6">
    <w:abstractNumId w:val="110"/>
    <w:lvlOverride w:ilvl="0">
      <w:startOverride w:val="5"/>
    </w:lvlOverride>
  </w:num>
  <w:num w:numId="7">
    <w:abstractNumId w:val="8"/>
    <w:lvlOverride w:ilvl="0">
      <w:startOverride w:val="9"/>
    </w:lvlOverride>
  </w:num>
  <w:num w:numId="8">
    <w:abstractNumId w:val="41"/>
    <w:lvlOverride w:ilvl="0">
      <w:startOverride w:val="13"/>
    </w:lvlOverride>
  </w:num>
  <w:num w:numId="9">
    <w:abstractNumId w:val="87"/>
    <w:lvlOverride w:ilvl="0">
      <w:startOverride w:val="15"/>
    </w:lvlOverride>
  </w:num>
  <w:num w:numId="10">
    <w:abstractNumId w:val="45"/>
    <w:lvlOverride w:ilvl="0">
      <w:startOverride w:val="20"/>
    </w:lvlOverride>
  </w:num>
  <w:num w:numId="11">
    <w:abstractNumId w:val="78"/>
    <w:lvlOverride w:ilvl="0">
      <w:startOverride w:val="1"/>
    </w:lvlOverride>
  </w:num>
  <w:num w:numId="12">
    <w:abstractNumId w:val="65"/>
    <w:lvlOverride w:ilvl="0">
      <w:startOverride w:val="1"/>
    </w:lvlOverride>
  </w:num>
  <w:num w:numId="13">
    <w:abstractNumId w:val="75"/>
    <w:lvlOverride w:ilvl="0">
      <w:startOverride w:val="1"/>
    </w:lvlOverride>
  </w:num>
  <w:num w:numId="14">
    <w:abstractNumId w:val="46"/>
    <w:lvlOverride w:ilvl="0">
      <w:startOverride w:val="1"/>
    </w:lvlOverride>
  </w:num>
  <w:num w:numId="15">
    <w:abstractNumId w:val="19"/>
    <w:lvlOverride w:ilvl="0">
      <w:startOverride w:val="1"/>
    </w:lvlOverride>
  </w:num>
  <w:num w:numId="16">
    <w:abstractNumId w:val="82"/>
    <w:lvlOverride w:ilvl="0">
      <w:startOverride w:val="1"/>
    </w:lvlOverride>
  </w:num>
  <w:num w:numId="17">
    <w:abstractNumId w:val="57"/>
    <w:lvlOverride w:ilvl="0">
      <w:startOverride w:val="1"/>
    </w:lvlOverride>
  </w:num>
  <w:num w:numId="18">
    <w:abstractNumId w:val="94"/>
    <w:lvlOverride w:ilvl="0">
      <w:startOverride w:val="1"/>
    </w:lvlOverride>
  </w:num>
  <w:num w:numId="19">
    <w:abstractNumId w:val="2"/>
    <w:lvlOverride w:ilvl="0">
      <w:startOverride w:val="1"/>
    </w:lvlOverride>
  </w:num>
  <w:num w:numId="20">
    <w:abstractNumId w:val="16"/>
    <w:lvlOverride w:ilvl="0">
      <w:startOverride w:val="1"/>
    </w:lvlOverride>
  </w:num>
  <w:num w:numId="21">
    <w:abstractNumId w:val="92"/>
    <w:lvlOverride w:ilvl="0">
      <w:startOverride w:val="1"/>
    </w:lvlOverride>
  </w:num>
  <w:num w:numId="22">
    <w:abstractNumId w:val="71"/>
    <w:lvlOverride w:ilvl="0">
      <w:startOverride w:val="1"/>
    </w:lvlOverride>
  </w:num>
  <w:num w:numId="23">
    <w:abstractNumId w:val="93"/>
    <w:lvlOverride w:ilvl="0">
      <w:startOverride w:val="1"/>
    </w:lvlOverride>
  </w:num>
  <w:num w:numId="24">
    <w:abstractNumId w:val="101"/>
    <w:lvlOverride w:ilvl="0">
      <w:startOverride w:val="1"/>
    </w:lvlOverride>
  </w:num>
  <w:num w:numId="25">
    <w:abstractNumId w:val="22"/>
    <w:lvlOverride w:ilvl="0">
      <w:startOverride w:val="1"/>
    </w:lvlOverride>
  </w:num>
  <w:num w:numId="26">
    <w:abstractNumId w:val="9"/>
    <w:lvlOverride w:ilvl="0">
      <w:startOverride w:val="1"/>
    </w:lvlOverride>
  </w:num>
  <w:num w:numId="27">
    <w:abstractNumId w:val="99"/>
    <w:lvlOverride w:ilvl="0">
      <w:startOverride w:val="3"/>
    </w:lvlOverride>
  </w:num>
  <w:num w:numId="28">
    <w:abstractNumId w:val="91"/>
    <w:lvlOverride w:ilvl="0">
      <w:startOverride w:val="2"/>
    </w:lvlOverride>
  </w:num>
  <w:num w:numId="29">
    <w:abstractNumId w:val="24"/>
    <w:lvlOverride w:ilvl="0">
      <w:startOverride w:val="1"/>
    </w:lvlOverride>
  </w:num>
  <w:num w:numId="30">
    <w:abstractNumId w:val="35"/>
    <w:lvlOverride w:ilvl="0">
      <w:startOverride w:val="1"/>
    </w:lvlOverride>
  </w:num>
  <w:num w:numId="31">
    <w:abstractNumId w:val="23"/>
    <w:lvlOverride w:ilvl="0">
      <w:startOverride w:val="1"/>
    </w:lvlOverride>
  </w:num>
  <w:num w:numId="32">
    <w:abstractNumId w:val="49"/>
    <w:lvlOverride w:ilvl="0">
      <w:startOverride w:val="1"/>
    </w:lvlOverride>
  </w:num>
  <w:num w:numId="33">
    <w:abstractNumId w:val="58"/>
    <w:lvlOverride w:ilvl="0">
      <w:startOverride w:val="1"/>
    </w:lvlOverride>
  </w:num>
  <w:num w:numId="34">
    <w:abstractNumId w:val="10"/>
    <w:lvlOverride w:ilvl="0">
      <w:startOverride w:val="1"/>
    </w:lvlOverride>
  </w:num>
  <w:num w:numId="35">
    <w:abstractNumId w:val="86"/>
    <w:lvlOverride w:ilvl="0">
      <w:startOverride w:val="1"/>
    </w:lvlOverride>
  </w:num>
  <w:num w:numId="36">
    <w:abstractNumId w:val="11"/>
    <w:lvlOverride w:ilvl="0">
      <w:startOverride w:val="1"/>
    </w:lvlOverride>
  </w:num>
  <w:num w:numId="37">
    <w:abstractNumId w:val="42"/>
    <w:lvlOverride w:ilvl="0">
      <w:startOverride w:val="1"/>
    </w:lvlOverride>
  </w:num>
  <w:num w:numId="38">
    <w:abstractNumId w:val="17"/>
    <w:lvlOverride w:ilvl="0">
      <w:startOverride w:val="1"/>
    </w:lvlOverride>
  </w:num>
  <w:num w:numId="39">
    <w:abstractNumId w:val="64"/>
    <w:lvlOverride w:ilvl="0">
      <w:startOverride w:val="1"/>
    </w:lvlOverride>
  </w:num>
  <w:num w:numId="40">
    <w:abstractNumId w:val="47"/>
    <w:lvlOverride w:ilvl="0">
      <w:startOverride w:val="1"/>
    </w:lvlOverride>
  </w:num>
  <w:num w:numId="41">
    <w:abstractNumId w:val="62"/>
    <w:lvlOverride w:ilvl="0">
      <w:startOverride w:val="1"/>
    </w:lvlOverride>
  </w:num>
  <w:num w:numId="42">
    <w:abstractNumId w:val="40"/>
    <w:lvlOverride w:ilvl="0">
      <w:startOverride w:val="1"/>
    </w:lvlOverride>
  </w:num>
  <w:num w:numId="43">
    <w:abstractNumId w:val="33"/>
    <w:lvlOverride w:ilvl="0">
      <w:startOverride w:val="1"/>
    </w:lvlOverride>
  </w:num>
  <w:num w:numId="44">
    <w:abstractNumId w:val="102"/>
    <w:lvlOverride w:ilvl="0">
      <w:startOverride w:val="1"/>
    </w:lvlOverride>
  </w:num>
  <w:num w:numId="45">
    <w:abstractNumId w:val="4"/>
    <w:lvlOverride w:ilvl="0">
      <w:startOverride w:val="1"/>
    </w:lvlOverride>
  </w:num>
  <w:num w:numId="46">
    <w:abstractNumId w:val="29"/>
    <w:lvlOverride w:ilvl="0">
      <w:startOverride w:val="1"/>
    </w:lvlOverride>
  </w:num>
  <w:num w:numId="47">
    <w:abstractNumId w:val="31"/>
    <w:lvlOverride w:ilvl="0">
      <w:startOverride w:val="1"/>
    </w:lvlOverride>
  </w:num>
  <w:num w:numId="48">
    <w:abstractNumId w:val="66"/>
    <w:lvlOverride w:ilvl="0">
      <w:startOverride w:val="1"/>
    </w:lvlOverride>
  </w:num>
  <w:num w:numId="49">
    <w:abstractNumId w:val="111"/>
    <w:lvlOverride w:ilvl="0">
      <w:startOverride w:val="1"/>
    </w:lvlOverride>
  </w:num>
  <w:num w:numId="50">
    <w:abstractNumId w:val="98"/>
    <w:lvlOverride w:ilvl="0">
      <w:startOverride w:val="1"/>
    </w:lvlOverride>
  </w:num>
  <w:num w:numId="51">
    <w:abstractNumId w:val="105"/>
    <w:lvlOverride w:ilvl="0">
      <w:startOverride w:val="1"/>
    </w:lvlOverride>
  </w:num>
  <w:num w:numId="52">
    <w:abstractNumId w:val="44"/>
    <w:lvlOverride w:ilvl="0">
      <w:startOverride w:val="1"/>
    </w:lvlOverride>
  </w:num>
  <w:num w:numId="53">
    <w:abstractNumId w:val="95"/>
    <w:lvlOverride w:ilvl="0">
      <w:startOverride w:val="1"/>
    </w:lvlOverride>
  </w:num>
  <w:num w:numId="54">
    <w:abstractNumId w:val="30"/>
    <w:lvlOverride w:ilvl="0">
      <w:startOverride w:val="1"/>
    </w:lvlOverride>
  </w:num>
  <w:num w:numId="55">
    <w:abstractNumId w:val="77"/>
    <w:lvlOverride w:ilvl="0">
      <w:startOverride w:val="1"/>
    </w:lvlOverride>
  </w:num>
  <w:num w:numId="56">
    <w:abstractNumId w:val="15"/>
    <w:lvlOverride w:ilvl="0">
      <w:startOverride w:val="1"/>
    </w:lvlOverride>
  </w:num>
  <w:num w:numId="57">
    <w:abstractNumId w:val="6"/>
    <w:lvlOverride w:ilvl="0">
      <w:startOverride w:val="1"/>
    </w:lvlOverride>
  </w:num>
  <w:num w:numId="58">
    <w:abstractNumId w:val="103"/>
    <w:lvlOverride w:ilvl="0">
      <w:startOverride w:val="1"/>
    </w:lvlOverride>
  </w:num>
  <w:num w:numId="59">
    <w:abstractNumId w:val="96"/>
    <w:lvlOverride w:ilvl="0">
      <w:startOverride w:val="1"/>
    </w:lvlOverride>
  </w:num>
  <w:num w:numId="60">
    <w:abstractNumId w:val="27"/>
    <w:lvlOverride w:ilvl="0">
      <w:startOverride w:val="1"/>
    </w:lvlOverride>
  </w:num>
  <w:num w:numId="61">
    <w:abstractNumId w:val="90"/>
    <w:lvlOverride w:ilvl="0">
      <w:startOverride w:val="1"/>
    </w:lvlOverride>
  </w:num>
  <w:num w:numId="62">
    <w:abstractNumId w:val="32"/>
    <w:lvlOverride w:ilvl="0">
      <w:startOverride w:val="1"/>
    </w:lvlOverride>
  </w:num>
  <w:num w:numId="63">
    <w:abstractNumId w:val="83"/>
    <w:lvlOverride w:ilvl="0">
      <w:startOverride w:val="1"/>
    </w:lvlOverride>
  </w:num>
  <w:num w:numId="64">
    <w:abstractNumId w:val="69"/>
    <w:lvlOverride w:ilvl="0">
      <w:startOverride w:val="1"/>
    </w:lvlOverride>
  </w:num>
  <w:num w:numId="65">
    <w:abstractNumId w:val="20"/>
    <w:lvlOverride w:ilvl="0">
      <w:startOverride w:val="1"/>
    </w:lvlOverride>
  </w:num>
  <w:num w:numId="66">
    <w:abstractNumId w:val="12"/>
    <w:lvlOverride w:ilvl="0">
      <w:startOverride w:val="1"/>
    </w:lvlOverride>
  </w:num>
  <w:num w:numId="67">
    <w:abstractNumId w:val="70"/>
    <w:lvlOverride w:ilvl="0">
      <w:startOverride w:val="1"/>
    </w:lvlOverride>
  </w:num>
  <w:num w:numId="68">
    <w:abstractNumId w:val="5"/>
    <w:lvlOverride w:ilvl="0">
      <w:startOverride w:val="1"/>
    </w:lvlOverride>
  </w:num>
  <w:num w:numId="69">
    <w:abstractNumId w:val="59"/>
    <w:lvlOverride w:ilvl="0">
      <w:startOverride w:val="1"/>
    </w:lvlOverride>
  </w:num>
  <w:num w:numId="70">
    <w:abstractNumId w:val="3"/>
    <w:lvlOverride w:ilvl="0">
      <w:startOverride w:val="1"/>
    </w:lvlOverride>
  </w:num>
  <w:num w:numId="71">
    <w:abstractNumId w:val="13"/>
    <w:lvlOverride w:ilvl="0">
      <w:startOverride w:val="1"/>
    </w:lvlOverride>
  </w:num>
  <w:num w:numId="72">
    <w:abstractNumId w:val="56"/>
    <w:lvlOverride w:ilvl="0">
      <w:startOverride w:val="1"/>
    </w:lvlOverride>
  </w:num>
  <w:num w:numId="73">
    <w:abstractNumId w:val="80"/>
    <w:lvlOverride w:ilvl="0">
      <w:startOverride w:val="1"/>
    </w:lvlOverride>
  </w:num>
  <w:num w:numId="74">
    <w:abstractNumId w:val="43"/>
    <w:lvlOverride w:ilvl="0">
      <w:startOverride w:val="1"/>
    </w:lvlOverride>
  </w:num>
  <w:num w:numId="75">
    <w:abstractNumId w:val="0"/>
    <w:lvlOverride w:ilvl="0">
      <w:startOverride w:val="1"/>
    </w:lvlOverride>
  </w:num>
  <w:num w:numId="76">
    <w:abstractNumId w:val="37"/>
    <w:lvlOverride w:ilvl="0">
      <w:startOverride w:val="1"/>
    </w:lvlOverride>
  </w:num>
  <w:num w:numId="77">
    <w:abstractNumId w:val="60"/>
    <w:lvlOverride w:ilvl="0">
      <w:startOverride w:val="1"/>
    </w:lvlOverride>
  </w:num>
  <w:num w:numId="78">
    <w:abstractNumId w:val="52"/>
    <w:lvlOverride w:ilvl="0">
      <w:startOverride w:val="1"/>
    </w:lvlOverride>
  </w:num>
  <w:num w:numId="79">
    <w:abstractNumId w:val="108"/>
    <w:lvlOverride w:ilvl="0">
      <w:startOverride w:val="1"/>
    </w:lvlOverride>
  </w:num>
  <w:num w:numId="80">
    <w:abstractNumId w:val="73"/>
    <w:lvlOverride w:ilvl="0">
      <w:startOverride w:val="1"/>
    </w:lvlOverride>
  </w:num>
  <w:num w:numId="81">
    <w:abstractNumId w:val="21"/>
    <w:lvlOverride w:ilvl="0">
      <w:startOverride w:val="1"/>
    </w:lvlOverride>
  </w:num>
  <w:num w:numId="82">
    <w:abstractNumId w:val="51"/>
    <w:lvlOverride w:ilvl="0">
      <w:startOverride w:val="1"/>
    </w:lvlOverride>
  </w:num>
  <w:num w:numId="83">
    <w:abstractNumId w:val="34"/>
    <w:lvlOverride w:ilvl="0">
      <w:startOverride w:val="1"/>
    </w:lvlOverride>
  </w:num>
  <w:num w:numId="84">
    <w:abstractNumId w:val="14"/>
    <w:lvlOverride w:ilvl="0">
      <w:startOverride w:val="1"/>
    </w:lvlOverride>
  </w:num>
  <w:num w:numId="85">
    <w:abstractNumId w:val="55"/>
    <w:lvlOverride w:ilvl="0">
      <w:startOverride w:val="1"/>
    </w:lvlOverride>
  </w:num>
  <w:num w:numId="86">
    <w:abstractNumId w:val="61"/>
    <w:lvlOverride w:ilvl="0">
      <w:startOverride w:val="2"/>
    </w:lvlOverride>
  </w:num>
  <w:num w:numId="87">
    <w:abstractNumId w:val="53"/>
    <w:lvlOverride w:ilvl="0">
      <w:startOverride w:val="1"/>
    </w:lvlOverride>
  </w:num>
  <w:num w:numId="88">
    <w:abstractNumId w:val="48"/>
    <w:lvlOverride w:ilvl="0">
      <w:startOverride w:val="1"/>
    </w:lvlOverride>
  </w:num>
  <w:num w:numId="89">
    <w:abstractNumId w:val="104"/>
    <w:lvlOverride w:ilvl="0">
      <w:startOverride w:val="1"/>
    </w:lvlOverride>
  </w:num>
  <w:num w:numId="90">
    <w:abstractNumId w:val="100"/>
    <w:lvlOverride w:ilvl="0">
      <w:startOverride w:val="1"/>
    </w:lvlOverride>
  </w:num>
  <w:num w:numId="91">
    <w:abstractNumId w:val="25"/>
    <w:lvlOverride w:ilvl="0">
      <w:startOverride w:val="1"/>
    </w:lvlOverride>
  </w:num>
  <w:num w:numId="92">
    <w:abstractNumId w:val="72"/>
    <w:lvlOverride w:ilvl="0">
      <w:startOverride w:val="2"/>
    </w:lvlOverride>
  </w:num>
  <w:num w:numId="93">
    <w:abstractNumId w:val="74"/>
    <w:lvlOverride w:ilvl="0">
      <w:startOverride w:val="1"/>
    </w:lvlOverride>
  </w:num>
  <w:num w:numId="94">
    <w:abstractNumId w:val="84"/>
    <w:lvlOverride w:ilvl="0">
      <w:startOverride w:val="1"/>
    </w:lvlOverride>
  </w:num>
  <w:num w:numId="95">
    <w:abstractNumId w:val="109"/>
    <w:lvlOverride w:ilvl="0">
      <w:startOverride w:val="1"/>
    </w:lvlOverride>
  </w:num>
  <w:num w:numId="96">
    <w:abstractNumId w:val="79"/>
    <w:lvlOverride w:ilvl="0">
      <w:startOverride w:val="1"/>
    </w:lvlOverride>
  </w:num>
  <w:num w:numId="97">
    <w:abstractNumId w:val="112"/>
    <w:lvlOverride w:ilvl="0">
      <w:startOverride w:val="1"/>
    </w:lvlOverride>
  </w:num>
  <w:num w:numId="98">
    <w:abstractNumId w:val="85"/>
    <w:lvlOverride w:ilvl="0">
      <w:startOverride w:val="1"/>
    </w:lvlOverride>
  </w:num>
  <w:num w:numId="99">
    <w:abstractNumId w:val="68"/>
    <w:lvlOverride w:ilvl="0">
      <w:startOverride w:val="1"/>
    </w:lvlOverride>
  </w:num>
  <w:num w:numId="100">
    <w:abstractNumId w:val="28"/>
    <w:lvlOverride w:ilvl="0">
      <w:startOverride w:val="1"/>
    </w:lvlOverride>
  </w:num>
  <w:num w:numId="101">
    <w:abstractNumId w:val="81"/>
    <w:lvlOverride w:ilvl="0">
      <w:startOverride w:val="1"/>
    </w:lvlOverride>
  </w:num>
  <w:num w:numId="102">
    <w:abstractNumId w:val="36"/>
    <w:lvlOverride w:ilvl="0">
      <w:startOverride w:val="1"/>
    </w:lvlOverride>
  </w:num>
  <w:num w:numId="103">
    <w:abstractNumId w:val="54"/>
    <w:lvlOverride w:ilvl="0">
      <w:startOverride w:val="1"/>
    </w:lvlOverride>
  </w:num>
  <w:num w:numId="104">
    <w:abstractNumId w:val="106"/>
    <w:lvlOverride w:ilvl="0">
      <w:startOverride w:val="1"/>
    </w:lvlOverride>
  </w:num>
  <w:num w:numId="105">
    <w:abstractNumId w:val="88"/>
    <w:lvlOverride w:ilvl="0">
      <w:startOverride w:val="47"/>
    </w:lvlOverride>
  </w:num>
  <w:num w:numId="106">
    <w:abstractNumId w:val="89"/>
    <w:lvlOverride w:ilvl="0">
      <w:startOverride w:val="95"/>
    </w:lvlOverride>
  </w:num>
  <w:num w:numId="107">
    <w:abstractNumId w:val="26"/>
    <w:lvlOverride w:ilvl="0">
      <w:startOverride w:val="98"/>
    </w:lvlOverride>
  </w:num>
  <w:num w:numId="108">
    <w:abstractNumId w:val="76"/>
    <w:lvlOverride w:ilvl="0">
      <w:startOverride w:val="1"/>
    </w:lvlOverride>
  </w:num>
  <w:num w:numId="109">
    <w:abstractNumId w:val="107"/>
    <w:lvlOverride w:ilvl="0">
      <w:startOverride w:val="1"/>
    </w:lvlOverride>
  </w:num>
  <w:num w:numId="110">
    <w:abstractNumId w:val="38"/>
    <w:lvlOverride w:ilvl="0">
      <w:startOverride w:val="1"/>
    </w:lvlOverride>
  </w:num>
  <w:num w:numId="111">
    <w:abstractNumId w:val="7"/>
    <w:lvlOverride w:ilvl="0">
      <w:startOverride w:val="1"/>
    </w:lvlOverride>
  </w:num>
  <w:num w:numId="112">
    <w:abstractNumId w:val="39"/>
    <w:lvlOverride w:ilvl="0">
      <w:startOverride w:val="1"/>
    </w:lvlOverride>
  </w:num>
  <w:num w:numId="113">
    <w:abstractNumId w:val="18"/>
  </w:num>
  <w:numIdMacAtCleanup w:val="1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defaultTabStop w:val="708"/>
  <w:characterSpacingControl w:val="doNotCompress"/>
  <w:compat/>
  <w:rsids>
    <w:rsidRoot w:val="00E0416E"/>
    <w:rsid w:val="000D0E85"/>
    <w:rsid w:val="00125E7D"/>
    <w:rsid w:val="00163D48"/>
    <w:rsid w:val="001F5E6B"/>
    <w:rsid w:val="0021407A"/>
    <w:rsid w:val="00251A61"/>
    <w:rsid w:val="00307730"/>
    <w:rsid w:val="00310FCE"/>
    <w:rsid w:val="00430527"/>
    <w:rsid w:val="00686653"/>
    <w:rsid w:val="00753D36"/>
    <w:rsid w:val="007B7FE5"/>
    <w:rsid w:val="008C4F17"/>
    <w:rsid w:val="00A91ABE"/>
    <w:rsid w:val="00AC7BD5"/>
    <w:rsid w:val="00B05F14"/>
    <w:rsid w:val="00B9185B"/>
    <w:rsid w:val="00B92669"/>
    <w:rsid w:val="00E0416E"/>
    <w:rsid w:val="00EE0EC4"/>
    <w:rsid w:val="00F66ACB"/>
    <w:rsid w:val="00FA4A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16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unhideWhenUsed/>
    <w:rsid w:val="00E0416E"/>
    <w:pPr>
      <w:tabs>
        <w:tab w:val="center" w:pos="4153"/>
        <w:tab w:val="right" w:pos="8306"/>
      </w:tabs>
    </w:pPr>
  </w:style>
  <w:style w:type="character" w:customStyle="1" w:styleId="a4">
    <w:name w:val="Нижний колонтитул Знак"/>
    <w:basedOn w:val="a0"/>
    <w:link w:val="a3"/>
    <w:semiHidden/>
    <w:rsid w:val="00E0416E"/>
    <w:rPr>
      <w:rFonts w:ascii="Times New Roman" w:eastAsia="Times New Roman" w:hAnsi="Times New Roman" w:cs="Times New Roman"/>
      <w:sz w:val="20"/>
      <w:szCs w:val="20"/>
      <w:lang w:eastAsia="ru-RU"/>
    </w:rPr>
  </w:style>
  <w:style w:type="paragraph" w:styleId="a5">
    <w:name w:val="Body Text"/>
    <w:basedOn w:val="a"/>
    <w:link w:val="a6"/>
    <w:semiHidden/>
    <w:unhideWhenUsed/>
    <w:rsid w:val="00E0416E"/>
    <w:pPr>
      <w:keepNext/>
      <w:jc w:val="both"/>
      <w:outlineLvl w:val="0"/>
    </w:pPr>
    <w:rPr>
      <w:rFonts w:ascii="Times Kaz" w:hAnsi="Times Kaz"/>
      <w:sz w:val="28"/>
    </w:rPr>
  </w:style>
  <w:style w:type="character" w:customStyle="1" w:styleId="a6">
    <w:name w:val="Основной текст Знак"/>
    <w:basedOn w:val="a0"/>
    <w:link w:val="a5"/>
    <w:semiHidden/>
    <w:rsid w:val="00E0416E"/>
    <w:rPr>
      <w:rFonts w:ascii="Times Kaz" w:eastAsia="Times New Roman" w:hAnsi="Times Kaz"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228225639">
      <w:bodyDiv w:val="1"/>
      <w:marLeft w:val="0"/>
      <w:marRight w:val="0"/>
      <w:marTop w:val="0"/>
      <w:marBottom w:val="0"/>
      <w:divBdr>
        <w:top w:val="none" w:sz="0" w:space="0" w:color="auto"/>
        <w:left w:val="none" w:sz="0" w:space="0" w:color="auto"/>
        <w:bottom w:val="none" w:sz="0" w:space="0" w:color="auto"/>
        <w:right w:val="none" w:sz="0" w:space="0" w:color="auto"/>
      </w:divBdr>
    </w:div>
    <w:div w:id="198142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121</Pages>
  <Words>34977</Words>
  <Characters>199374</Characters>
  <Application>Microsoft Office Word</Application>
  <DocSecurity>0</DocSecurity>
  <Lines>1661</Lines>
  <Paragraphs>467</Paragraphs>
  <ScaleCrop>false</ScaleCrop>
  <Company>Microsoft</Company>
  <LinksUpToDate>false</LinksUpToDate>
  <CharactersWithSpaces>233884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admin</cp:lastModifiedBy>
  <cp:revision>2</cp:revision>
  <dcterms:created xsi:type="dcterms:W3CDTF">2016-10-05T04:43:00Z</dcterms:created>
  <dcterms:modified xsi:type="dcterms:W3CDTF">2016-10-05T04:43:00Z</dcterms:modified>
</cp:coreProperties>
</file>